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5CA" w:rsidRDefault="00A77335">
      <w:bookmarkStart w:id="0" w:name="_GoBack"/>
      <w:bookmarkEnd w:id="0"/>
      <w:r>
        <w:rPr>
          <w:noProof/>
        </w:rPr>
        <mc:AlternateContent>
          <mc:Choice Requires="wps">
            <w:drawing>
              <wp:anchor distT="45720" distB="45720" distL="114300" distR="114300" simplePos="0" relativeHeight="251678720" behindDoc="0" locked="0" layoutInCell="1" allowOverlap="1">
                <wp:simplePos x="0" y="0"/>
                <wp:positionH relativeFrom="column">
                  <wp:posOffset>4638675</wp:posOffset>
                </wp:positionH>
                <wp:positionV relativeFrom="paragraph">
                  <wp:posOffset>7448550</wp:posOffset>
                </wp:positionV>
                <wp:extent cx="1685925" cy="1390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0650"/>
                        </a:xfrm>
                        <a:prstGeom prst="rect">
                          <a:avLst/>
                        </a:prstGeom>
                        <a:solidFill>
                          <a:srgbClr val="FFFFFF"/>
                        </a:solidFill>
                        <a:ln w="9525">
                          <a:noFill/>
                          <a:miter lim="800000"/>
                          <a:headEnd/>
                          <a:tailEnd/>
                        </a:ln>
                      </wps:spPr>
                      <wps:txbx>
                        <w:txbxContent>
                          <w:p w:rsidR="00A77335" w:rsidRDefault="00031204">
                            <w:r>
                              <w:rPr>
                                <w:noProof/>
                              </w:rPr>
                              <w:drawing>
                                <wp:inline distT="0" distB="0" distL="0" distR="0">
                                  <wp:extent cx="1430020" cy="129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P-Logo-2017.png"/>
                                          <pic:cNvPicPr/>
                                        </pic:nvPicPr>
                                        <pic:blipFill>
                                          <a:blip r:embed="rId11"/>
                                          <a:stretch>
                                            <a:fillRect/>
                                          </a:stretch>
                                        </pic:blipFill>
                                        <pic:spPr>
                                          <a:xfrm>
                                            <a:off x="0" y="0"/>
                                            <a:ext cx="1430020" cy="1290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25pt;margin-top:586.5pt;width:132.75pt;height:10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psIQIAAB4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" stroked="f">
                <v:textbox>
                  <w:txbxContent>
                    <w:p w:rsidR="00A77335" w:rsidRDefault="00031204">
                      <w:r>
                        <w:rPr>
                          <w:noProof/>
                        </w:rPr>
                        <w:drawing>
                          <wp:inline distT="0" distB="0" distL="0" distR="0">
                            <wp:extent cx="1430020" cy="129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P-Logo-2017.png"/>
                                    <pic:cNvPicPr/>
                                  </pic:nvPicPr>
                                  <pic:blipFill>
                                    <a:blip r:embed="rId11"/>
                                    <a:stretch>
                                      <a:fillRect/>
                                    </a:stretch>
                                  </pic:blipFill>
                                  <pic:spPr>
                                    <a:xfrm>
                                      <a:off x="0" y="0"/>
                                      <a:ext cx="1430020" cy="1290320"/>
                                    </a:xfrm>
                                    <a:prstGeom prst="rect">
                                      <a:avLst/>
                                    </a:prstGeom>
                                  </pic:spPr>
                                </pic:pic>
                              </a:graphicData>
                            </a:graphic>
                          </wp:inline>
                        </w:drawing>
                      </w:r>
                    </w:p>
                  </w:txbxContent>
                </v:textbox>
                <w10:wrap type="square"/>
              </v:shape>
            </w:pict>
          </mc:Fallback>
        </mc:AlternateContent>
      </w:r>
      <w:r w:rsidR="00215EE6">
        <w:rPr>
          <w:noProof/>
        </w:rPr>
        <mc:AlternateContent>
          <mc:Choice Requires="wps">
            <w:drawing>
              <wp:anchor distT="0" distB="0" distL="114300" distR="114300" simplePos="0" relativeHeight="251663360" behindDoc="0" locked="0" layoutInCell="1" allowOverlap="1">
                <wp:simplePos x="0" y="0"/>
                <wp:positionH relativeFrom="column">
                  <wp:posOffset>285750</wp:posOffset>
                </wp:positionH>
                <wp:positionV relativeFrom="paragraph">
                  <wp:posOffset>3629025</wp:posOffset>
                </wp:positionV>
                <wp:extent cx="1343025" cy="6057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343025" cy="6057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6813EE" w:rsidRPr="005A54C3" w:rsidRDefault="00E36F22" w:rsidP="006765CA">
                            <w:pPr>
                              <w:rPr>
                                <w:rFonts w:ascii="Arial" w:hAnsi="Arial"/>
                                <w:b/>
                                <w:color w:val="F2F2F2" w:themeColor="background1" w:themeShade="F2"/>
                                <w:sz w:val="72"/>
                                <w:szCs w:val="72"/>
                              </w:rPr>
                            </w:pPr>
                            <w:r>
                              <w:rPr>
                                <w:rFonts w:ascii="Arial" w:hAnsi="Arial"/>
                                <w:b/>
                                <w:color w:val="F2F2F2" w:themeColor="background1" w:themeShade="F2"/>
                                <w:sz w:val="72"/>
                                <w:szCs w:val="72"/>
                              </w:rPr>
                              <w:t xml:space="preserve">Community Sports Development </w:t>
                            </w:r>
                            <w:proofErr w:type="gramStart"/>
                            <w:r>
                              <w:rPr>
                                <w:rFonts w:ascii="Arial" w:hAnsi="Arial"/>
                                <w:b/>
                                <w:color w:val="F2F2F2" w:themeColor="background1" w:themeShade="F2"/>
                                <w:sz w:val="72"/>
                                <w:szCs w:val="72"/>
                              </w:rPr>
                              <w:t>Officer  month</w:t>
                            </w:r>
                            <w:proofErr w:type="gramEnd"/>
                            <w:r>
                              <w:rPr>
                                <w:rFonts w:ascii="Arial" w:hAnsi="Arial"/>
                                <w:b/>
                                <w:color w:val="F2F2F2" w:themeColor="background1" w:themeShade="F2"/>
                                <w:sz w:val="72"/>
                                <w:szCs w:val="72"/>
                              </w:rPr>
                              <w:t xml:space="preserve"> contract) </w:t>
                            </w:r>
                            <w:r>
                              <w:rPr>
                                <w:rFonts w:ascii="Arial" w:hAnsi="Arial"/>
                                <w:b/>
                                <w:color w:val="F2F2F2" w:themeColor="background1" w:themeShade="F2"/>
                                <w:sz w:val="72"/>
                                <w:szCs w:val="72"/>
                              </w:rPr>
                              <w:tab/>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27" type="#_x0000_t202" style="position:absolute;margin-left:22.5pt;margin-top:285.75pt;width:105.75pt;height:47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" filled="f" stroked="f">
                <v:textbox style="layout-flow:vertical-ideographic">
                  <w:txbxContent>
                    <w:p w:rsidR="006813EE" w:rsidRPr="005A54C3" w:rsidRDefault="00E36F22" w:rsidP="006765CA">
                      <w:pPr>
                        <w:rPr>
                          <w:rFonts w:ascii="Arial" w:hAnsi="Arial"/>
                          <w:b/>
                          <w:color w:val="F2F2F2" w:themeColor="background1" w:themeShade="F2"/>
                          <w:sz w:val="72"/>
                          <w:szCs w:val="72"/>
                        </w:rPr>
                      </w:pPr>
                      <w:r>
                        <w:rPr>
                          <w:rFonts w:ascii="Arial" w:hAnsi="Arial"/>
                          <w:b/>
                          <w:color w:val="F2F2F2" w:themeColor="background1" w:themeShade="F2"/>
                          <w:sz w:val="72"/>
                          <w:szCs w:val="72"/>
                        </w:rPr>
                        <w:t xml:space="preserve">Community Sports Development </w:t>
                      </w:r>
                      <w:proofErr w:type="gramStart"/>
                      <w:r>
                        <w:rPr>
                          <w:rFonts w:ascii="Arial" w:hAnsi="Arial"/>
                          <w:b/>
                          <w:color w:val="F2F2F2" w:themeColor="background1" w:themeShade="F2"/>
                          <w:sz w:val="72"/>
                          <w:szCs w:val="72"/>
                        </w:rPr>
                        <w:t>Officer  month</w:t>
                      </w:r>
                      <w:proofErr w:type="gramEnd"/>
                      <w:r>
                        <w:rPr>
                          <w:rFonts w:ascii="Arial" w:hAnsi="Arial"/>
                          <w:b/>
                          <w:color w:val="F2F2F2" w:themeColor="background1" w:themeShade="F2"/>
                          <w:sz w:val="72"/>
                          <w:szCs w:val="72"/>
                        </w:rPr>
                        <w:t xml:space="preserve"> contract) </w:t>
                      </w:r>
                      <w:r>
                        <w:rPr>
                          <w:rFonts w:ascii="Arial" w:hAnsi="Arial"/>
                          <w:b/>
                          <w:color w:val="F2F2F2" w:themeColor="background1" w:themeShade="F2"/>
                          <w:sz w:val="72"/>
                          <w:szCs w:val="72"/>
                        </w:rPr>
                        <w:tab/>
                      </w:r>
                    </w:p>
                  </w:txbxContent>
                </v:textbox>
              </v:shape>
            </w:pict>
          </mc:Fallback>
        </mc:AlternateContent>
      </w:r>
      <w:r w:rsidR="00246B68">
        <w:rPr>
          <w:noProof/>
        </w:rPr>
        <mc:AlternateContent>
          <mc:Choice Requires="wps">
            <w:drawing>
              <wp:anchor distT="0" distB="0" distL="114300" distR="114300" simplePos="0" relativeHeight="251674624" behindDoc="0" locked="0" layoutInCell="0" allowOverlap="1">
                <wp:simplePos x="0" y="0"/>
                <wp:positionH relativeFrom="page">
                  <wp:posOffset>1240155</wp:posOffset>
                </wp:positionH>
                <wp:positionV relativeFrom="page">
                  <wp:posOffset>289560</wp:posOffset>
                </wp:positionV>
                <wp:extent cx="5181600" cy="2400300"/>
                <wp:effectExtent l="49530" t="51435" r="55245" b="5334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400300"/>
                        </a:xfrm>
                        <a:prstGeom prst="rect">
                          <a:avLst/>
                        </a:prstGeom>
                        <a:noFill/>
                        <a:ln w="76200" cmpd="thickThin">
                          <a:solidFill>
                            <a:schemeClr val="tx2">
                              <a:lumMod val="60000"/>
                              <a:lumOff val="40000"/>
                            </a:schemeClr>
                          </a:solidFill>
                          <a:miter lim="800000"/>
                          <a:headEnd/>
                          <a:tailEnd/>
                        </a:ln>
                        <a:effectLst>
                          <a:prstShdw prst="shdw18" dist="17961" dir="13500000">
                            <a:schemeClr val="tx2">
                              <a:lumMod val="60000"/>
                              <a:lumOff val="40000"/>
                              <a:gamma/>
                              <a:shade val="60000"/>
                              <a:invGamma/>
                            </a:schemeClr>
                          </a:prstShdw>
                        </a:effectLst>
                        <a:extLst>
                          <a:ext uri="{909E8E84-426E-40DD-AFC4-6F175D3DCCD1}">
                            <a14:hiddenFill xmlns:a14="http://schemas.microsoft.com/office/drawing/2010/main">
                              <a:solidFill>
                                <a:srgbClr val="FFFFFF"/>
                              </a:solidFill>
                            </a14:hiddenFill>
                          </a:ext>
                        </a:extLst>
                      </wps:spPr>
                      <wps:txbx>
                        <w:txbxContent>
                          <w:p w:rsidR="006813EE" w:rsidRDefault="006813EE" w:rsidP="00697B47">
                            <w:pPr>
                              <w:spacing w:line="360" w:lineRule="auto"/>
                              <w:jc w:val="center"/>
                              <w:rPr>
                                <w:rFonts w:asciiTheme="majorHAnsi" w:eastAsiaTheme="majorEastAsia" w:hAnsiTheme="majorHAnsi" w:cstheme="majorBidi"/>
                                <w:i/>
                                <w:iCs/>
                                <w:sz w:val="28"/>
                                <w:szCs w:val="28"/>
                              </w:rPr>
                            </w:pPr>
                          </w:p>
                          <w:p w:rsidR="006813EE" w:rsidRDefault="006813EE" w:rsidP="00697B47">
                            <w:pPr>
                              <w:spacing w:line="360" w:lineRule="auto"/>
                              <w:jc w:val="center"/>
                              <w:rPr>
                                <w:rFonts w:asciiTheme="majorHAnsi" w:eastAsiaTheme="majorEastAsia" w:hAnsiTheme="majorHAnsi" w:cstheme="majorBidi"/>
                                <w:i/>
                                <w:iCs/>
                                <w:sz w:val="28"/>
                                <w:szCs w:val="28"/>
                              </w:rPr>
                            </w:pP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Candidate Information Booklet</w:t>
                            </w:r>
                          </w:p>
                          <w:p w:rsidR="006813EE" w:rsidRPr="00697B47" w:rsidRDefault="006813EE" w:rsidP="00697B47">
                            <w:pPr>
                              <w:spacing w:line="360" w:lineRule="auto"/>
                              <w:jc w:val="center"/>
                              <w:rPr>
                                <w:rFonts w:asciiTheme="majorHAnsi" w:eastAsiaTheme="majorEastAsia" w:hAnsiTheme="majorHAnsi" w:cstheme="majorBidi"/>
                                <w:b/>
                                <w:i/>
                                <w:iCs/>
                                <w:sz w:val="28"/>
                                <w:szCs w:val="28"/>
                              </w:rPr>
                            </w:pPr>
                            <w:r w:rsidRPr="00697B47">
                              <w:rPr>
                                <w:rFonts w:asciiTheme="majorHAnsi" w:eastAsiaTheme="majorEastAsia" w:hAnsiTheme="majorHAnsi" w:cstheme="majorBidi"/>
                                <w:b/>
                                <w:i/>
                                <w:iCs/>
                                <w:sz w:val="28"/>
                                <w:szCs w:val="28"/>
                              </w:rPr>
                              <w:t>PLEASE READ CAREFULLY</w:t>
                            </w:r>
                          </w:p>
                          <w:p w:rsidR="00F95E69" w:rsidRDefault="00F95E69"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Competition Reference: RT/</w:t>
                            </w:r>
                            <w:r w:rsidR="00E36F22">
                              <w:rPr>
                                <w:rFonts w:asciiTheme="majorHAnsi" w:eastAsiaTheme="majorEastAsia" w:hAnsiTheme="majorHAnsi" w:cstheme="majorBidi"/>
                                <w:i/>
                                <w:iCs/>
                                <w:sz w:val="28"/>
                                <w:szCs w:val="28"/>
                              </w:rPr>
                              <w:t>619</w:t>
                            </w: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Closing Date: </w:t>
                            </w:r>
                            <w:r w:rsidR="00E36F22">
                              <w:rPr>
                                <w:rFonts w:asciiTheme="majorHAnsi" w:eastAsiaTheme="majorEastAsia" w:hAnsiTheme="majorHAnsi" w:cstheme="majorBidi"/>
                                <w:i/>
                                <w:iCs/>
                                <w:sz w:val="28"/>
                                <w:szCs w:val="28"/>
                              </w:rPr>
                              <w:t xml:space="preserve"> 16</w:t>
                            </w:r>
                            <w:r w:rsidR="00E36F22" w:rsidRPr="00E36F22">
                              <w:rPr>
                                <w:rFonts w:asciiTheme="majorHAnsi" w:eastAsiaTheme="majorEastAsia" w:hAnsiTheme="majorHAnsi" w:cstheme="majorBidi"/>
                                <w:i/>
                                <w:iCs/>
                                <w:sz w:val="28"/>
                                <w:szCs w:val="28"/>
                                <w:vertAlign w:val="superscript"/>
                              </w:rPr>
                              <w:t>th</w:t>
                            </w:r>
                            <w:r w:rsidR="00E36F22">
                              <w:rPr>
                                <w:rFonts w:asciiTheme="majorHAnsi" w:eastAsiaTheme="majorEastAsia" w:hAnsiTheme="majorHAnsi" w:cstheme="majorBidi"/>
                                <w:i/>
                                <w:iCs/>
                                <w:sz w:val="28"/>
                                <w:szCs w:val="28"/>
                              </w:rPr>
                              <w:t xml:space="preserve"> September, 2022</w:t>
                            </w: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Tipperary County Council is an Equal Opportunities Employer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5" o:spid="_x0000_s1028" type="#_x0000_t202" style="position:absolute;margin-left:97.65pt;margin-top:22.8pt;width:408pt;height:1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" o:allowincell="f" filled="f" strokecolor="#548dd4 [1951]" strokeweight="6pt">
                <v:stroke linestyle="thickThin"/>
                <v:imagedata embosscolor="shadow add(51)"/>
                <v:shadow on="t" type="emboss" color="#548dd4 [1951]" color2="shadow add(102)" offset="-1pt,-1pt" offset2="1pt,1pt"/>
                <v:textbox inset="10.8pt,7.2pt,10.8pt,7.2pt">
                  <w:txbxContent>
                    <w:p w:rsidR="006813EE" w:rsidRDefault="006813EE" w:rsidP="00697B47">
                      <w:pPr>
                        <w:spacing w:line="360" w:lineRule="auto"/>
                        <w:jc w:val="center"/>
                        <w:rPr>
                          <w:rFonts w:asciiTheme="majorHAnsi" w:eastAsiaTheme="majorEastAsia" w:hAnsiTheme="majorHAnsi" w:cstheme="majorBidi"/>
                          <w:i/>
                          <w:iCs/>
                          <w:sz w:val="28"/>
                          <w:szCs w:val="28"/>
                        </w:rPr>
                      </w:pPr>
                    </w:p>
                    <w:p w:rsidR="006813EE" w:rsidRDefault="006813EE" w:rsidP="00697B47">
                      <w:pPr>
                        <w:spacing w:line="360" w:lineRule="auto"/>
                        <w:jc w:val="center"/>
                        <w:rPr>
                          <w:rFonts w:asciiTheme="majorHAnsi" w:eastAsiaTheme="majorEastAsia" w:hAnsiTheme="majorHAnsi" w:cstheme="majorBidi"/>
                          <w:i/>
                          <w:iCs/>
                          <w:sz w:val="28"/>
                          <w:szCs w:val="28"/>
                        </w:rPr>
                      </w:pP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Candidate Information Booklet</w:t>
                      </w:r>
                    </w:p>
                    <w:p w:rsidR="006813EE" w:rsidRPr="00697B47" w:rsidRDefault="006813EE" w:rsidP="00697B47">
                      <w:pPr>
                        <w:spacing w:line="360" w:lineRule="auto"/>
                        <w:jc w:val="center"/>
                        <w:rPr>
                          <w:rFonts w:asciiTheme="majorHAnsi" w:eastAsiaTheme="majorEastAsia" w:hAnsiTheme="majorHAnsi" w:cstheme="majorBidi"/>
                          <w:b/>
                          <w:i/>
                          <w:iCs/>
                          <w:sz w:val="28"/>
                          <w:szCs w:val="28"/>
                        </w:rPr>
                      </w:pPr>
                      <w:r w:rsidRPr="00697B47">
                        <w:rPr>
                          <w:rFonts w:asciiTheme="majorHAnsi" w:eastAsiaTheme="majorEastAsia" w:hAnsiTheme="majorHAnsi" w:cstheme="majorBidi"/>
                          <w:b/>
                          <w:i/>
                          <w:iCs/>
                          <w:sz w:val="28"/>
                          <w:szCs w:val="28"/>
                        </w:rPr>
                        <w:t>PLEASE READ CAREFULLY</w:t>
                      </w:r>
                    </w:p>
                    <w:p w:rsidR="00F95E69" w:rsidRDefault="00F95E69"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Competition Reference: RT/</w:t>
                      </w:r>
                      <w:r w:rsidR="00E36F22">
                        <w:rPr>
                          <w:rFonts w:asciiTheme="majorHAnsi" w:eastAsiaTheme="majorEastAsia" w:hAnsiTheme="majorHAnsi" w:cstheme="majorBidi"/>
                          <w:i/>
                          <w:iCs/>
                          <w:sz w:val="28"/>
                          <w:szCs w:val="28"/>
                        </w:rPr>
                        <w:t>619</w:t>
                      </w: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Closing Date: </w:t>
                      </w:r>
                      <w:r w:rsidR="00E36F22">
                        <w:rPr>
                          <w:rFonts w:asciiTheme="majorHAnsi" w:eastAsiaTheme="majorEastAsia" w:hAnsiTheme="majorHAnsi" w:cstheme="majorBidi"/>
                          <w:i/>
                          <w:iCs/>
                          <w:sz w:val="28"/>
                          <w:szCs w:val="28"/>
                        </w:rPr>
                        <w:t xml:space="preserve"> 16</w:t>
                      </w:r>
                      <w:r w:rsidR="00E36F22" w:rsidRPr="00E36F22">
                        <w:rPr>
                          <w:rFonts w:asciiTheme="majorHAnsi" w:eastAsiaTheme="majorEastAsia" w:hAnsiTheme="majorHAnsi" w:cstheme="majorBidi"/>
                          <w:i/>
                          <w:iCs/>
                          <w:sz w:val="28"/>
                          <w:szCs w:val="28"/>
                          <w:vertAlign w:val="superscript"/>
                        </w:rPr>
                        <w:t>th</w:t>
                      </w:r>
                      <w:r w:rsidR="00E36F22">
                        <w:rPr>
                          <w:rFonts w:asciiTheme="majorHAnsi" w:eastAsiaTheme="majorEastAsia" w:hAnsiTheme="majorHAnsi" w:cstheme="majorBidi"/>
                          <w:i/>
                          <w:iCs/>
                          <w:sz w:val="28"/>
                          <w:szCs w:val="28"/>
                        </w:rPr>
                        <w:t xml:space="preserve"> September, 2022</w:t>
                      </w:r>
                    </w:p>
                    <w:p w:rsidR="006813EE" w:rsidRDefault="006813EE" w:rsidP="00697B4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Tipperary County Council is an Equal Opportunities Employer</w:t>
                      </w:r>
                    </w:p>
                  </w:txbxContent>
                </v:textbox>
                <w10:wrap type="square" anchorx="page" anchory="page"/>
              </v:shape>
            </w:pict>
          </mc:Fallback>
        </mc:AlternateContent>
      </w:r>
      <w:r w:rsidR="00697B47">
        <w:rPr>
          <w:noProof/>
        </w:rPr>
        <w:drawing>
          <wp:anchor distT="0" distB="0" distL="114300" distR="114300" simplePos="0" relativeHeight="251664384" behindDoc="0" locked="0" layoutInCell="1" allowOverlap="1">
            <wp:simplePos x="0" y="0"/>
            <wp:positionH relativeFrom="column">
              <wp:posOffset>1821180</wp:posOffset>
            </wp:positionH>
            <wp:positionV relativeFrom="paragraph">
              <wp:posOffset>-518160</wp:posOffset>
            </wp:positionV>
            <wp:extent cx="2376805" cy="518160"/>
            <wp:effectExtent l="19050" t="0" r="4445"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805" cy="518160"/>
                    </a:xfrm>
                    <a:prstGeom prst="rect">
                      <a:avLst/>
                    </a:prstGeom>
                    <a:noFill/>
                    <a:ln>
                      <a:noFill/>
                    </a:ln>
                  </pic:spPr>
                </pic:pic>
              </a:graphicData>
            </a:graphic>
          </wp:anchor>
        </w:drawing>
      </w:r>
      <w:r w:rsidR="006765CA">
        <w:br w:type="page"/>
      </w:r>
      <w:r w:rsidR="006765CA" w:rsidRPr="006765CA">
        <w:rPr>
          <w:noProof/>
        </w:rPr>
        <w:drawing>
          <wp:anchor distT="0" distB="0" distL="114300" distR="114300" simplePos="0" relativeHeight="251662336" behindDoc="1" locked="1" layoutInCell="1" allowOverlap="1">
            <wp:simplePos x="0" y="0"/>
            <wp:positionH relativeFrom="page">
              <wp:align>left</wp:align>
            </wp:positionH>
            <wp:positionV relativeFrom="page">
              <wp:align>top</wp:align>
            </wp:positionV>
            <wp:extent cx="7561580" cy="10744200"/>
            <wp:effectExtent l="0" t="0" r="1270" b="0"/>
            <wp:wrapNone/>
            <wp:docPr id="14" name="Picture 14" descr="New Quadcore HD:Users:aaron:Desktop:Department Covers:Word Doc Exports:TCC_DeptCo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Quadcore HD:Users:aaron:Desktop:Department Covers:Word Doc Exports:TCC_DeptCover(1.1).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1580" cy="107442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424DEF" w:rsidRDefault="00424DEF" w:rsidP="00424DEF">
      <w:pPr>
        <w:jc w:val="center"/>
        <w:rPr>
          <w:rFonts w:ascii="Verdana" w:hAnsi="Verdana" w:cstheme="majorHAnsi"/>
          <w:b/>
          <w:sz w:val="28"/>
          <w:szCs w:val="28"/>
        </w:rPr>
      </w:pPr>
      <w:r>
        <w:rPr>
          <w:rFonts w:ascii="Verdana" w:hAnsi="Verdana" w:cstheme="majorHAnsi"/>
          <w:b/>
          <w:sz w:val="28"/>
          <w:szCs w:val="28"/>
        </w:rPr>
        <w:lastRenderedPageBreak/>
        <w:t>Contents</w:t>
      </w:r>
    </w:p>
    <w:p w:rsidR="00424DEF" w:rsidRDefault="00424DEF" w:rsidP="00424DEF">
      <w:pPr>
        <w:jc w:val="center"/>
        <w:rPr>
          <w:rFonts w:ascii="Verdana" w:hAnsi="Verdana" w:cstheme="majorHAnsi"/>
          <w:b/>
          <w:sz w:val="28"/>
          <w:szCs w:val="28"/>
        </w:rPr>
      </w:pPr>
    </w:p>
    <w:p w:rsidR="00424DEF" w:rsidRDefault="00424DEF" w:rsidP="0098200C">
      <w:pPr>
        <w:shd w:val="clear" w:color="auto" w:fill="DDD9C3" w:themeFill="background2" w:themeFillShade="E6"/>
        <w:jc w:val="both"/>
        <w:rPr>
          <w:rFonts w:ascii="Verdana" w:hAnsi="Verdana" w:cstheme="majorHAnsi"/>
          <w:b/>
        </w:rPr>
      </w:pPr>
      <w:r>
        <w:rPr>
          <w:rFonts w:ascii="Verdana" w:hAnsi="Verdana" w:cstheme="majorHAnsi"/>
          <w:b/>
        </w:rPr>
        <w:t>Heading</w:t>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t>Page</w:t>
      </w:r>
    </w:p>
    <w:p w:rsidR="00424DEF" w:rsidRDefault="00424DEF" w:rsidP="00424DEF">
      <w:pPr>
        <w:jc w:val="both"/>
        <w:rPr>
          <w:rFonts w:ascii="Verdana" w:hAnsi="Verdana" w:cstheme="majorHAnsi"/>
          <w:b/>
        </w:rPr>
      </w:pP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General Information</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3</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Introduction</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4</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Duties</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5</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Qualifications</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6</w:t>
      </w:r>
    </w:p>
    <w:p w:rsidR="007327D5" w:rsidRPr="00C4000F" w:rsidRDefault="007327D5" w:rsidP="0098200C">
      <w:pPr>
        <w:spacing w:line="360" w:lineRule="auto"/>
        <w:rPr>
          <w:rFonts w:ascii="Verdana" w:hAnsi="Verdana" w:cstheme="majorHAnsi"/>
          <w:b/>
          <w:sz w:val="22"/>
          <w:szCs w:val="22"/>
        </w:rPr>
      </w:pPr>
      <w:r w:rsidRPr="00C4000F">
        <w:rPr>
          <w:rFonts w:ascii="Verdana" w:hAnsi="Verdana" w:cstheme="majorHAnsi"/>
          <w:b/>
          <w:sz w:val="22"/>
          <w:szCs w:val="22"/>
        </w:rPr>
        <w:t>Citizenship</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Salary</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7</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Probation</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7</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Superannuation</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8</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Hours of Work</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9</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Annual Leave</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9</w:t>
      </w:r>
    </w:p>
    <w:p w:rsidR="00424DEF" w:rsidRPr="00C4000F" w:rsidRDefault="00424DEF" w:rsidP="0098200C">
      <w:pPr>
        <w:spacing w:line="360" w:lineRule="auto"/>
        <w:rPr>
          <w:rFonts w:ascii="Verdana" w:hAnsi="Verdana" w:cstheme="majorHAnsi"/>
          <w:b/>
          <w:sz w:val="22"/>
          <w:szCs w:val="22"/>
        </w:rPr>
      </w:pPr>
      <w:r w:rsidRPr="00C4000F">
        <w:rPr>
          <w:rFonts w:ascii="Verdana" w:hAnsi="Verdana" w:cstheme="majorHAnsi"/>
          <w:b/>
          <w:sz w:val="22"/>
          <w:szCs w:val="22"/>
        </w:rPr>
        <w:t>Residence</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9</w:t>
      </w:r>
    </w:p>
    <w:p w:rsidR="00424DEF" w:rsidRPr="00C4000F" w:rsidRDefault="00424DEF" w:rsidP="0098200C">
      <w:pPr>
        <w:spacing w:line="360" w:lineRule="auto"/>
        <w:rPr>
          <w:rFonts w:ascii="Verdana" w:hAnsi="Verdana" w:cstheme="majorHAnsi"/>
          <w:b/>
          <w:sz w:val="22"/>
          <w:szCs w:val="22"/>
        </w:rPr>
      </w:pPr>
      <w:proofErr w:type="spellStart"/>
      <w:r w:rsidRPr="00C4000F">
        <w:rPr>
          <w:rFonts w:ascii="Verdana" w:hAnsi="Verdana" w:cstheme="majorHAnsi"/>
          <w:b/>
          <w:sz w:val="22"/>
          <w:szCs w:val="22"/>
        </w:rPr>
        <w:t>Drivers</w:t>
      </w:r>
      <w:proofErr w:type="spellEnd"/>
      <w:r w:rsidRPr="00C4000F">
        <w:rPr>
          <w:rFonts w:ascii="Verdana" w:hAnsi="Verdana" w:cstheme="majorHAnsi"/>
          <w:b/>
          <w:sz w:val="22"/>
          <w:szCs w:val="22"/>
        </w:rPr>
        <w:t xml:space="preserve"> License</w:t>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r>
      <w:r w:rsidRPr="00C4000F">
        <w:rPr>
          <w:rFonts w:ascii="Verdana" w:hAnsi="Verdana" w:cstheme="majorHAnsi"/>
          <w:b/>
          <w:sz w:val="22"/>
          <w:szCs w:val="22"/>
        </w:rPr>
        <w:tab/>
        <w:t>9</w:t>
      </w:r>
    </w:p>
    <w:p w:rsidR="00424DEF" w:rsidRPr="00C4000F" w:rsidRDefault="00424DEF"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Code of Conduct/Organisational Policies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C4000F">
        <w:rPr>
          <w:rFonts w:ascii="Verdana" w:hAnsi="Verdana"/>
          <w:b/>
          <w:noProof/>
          <w:sz w:val="22"/>
          <w:szCs w:val="22"/>
          <w:lang w:eastAsia="zh-TW"/>
        </w:rPr>
        <w:tab/>
      </w:r>
      <w:r w:rsidR="006559A3" w:rsidRPr="00C4000F">
        <w:rPr>
          <w:rFonts w:ascii="Verdana" w:hAnsi="Verdana"/>
          <w:b/>
          <w:noProof/>
          <w:sz w:val="22"/>
          <w:szCs w:val="22"/>
          <w:lang w:eastAsia="zh-TW"/>
        </w:rPr>
        <w:t>9</w:t>
      </w:r>
    </w:p>
    <w:p w:rsidR="00424DEF" w:rsidRPr="00C4000F" w:rsidRDefault="00424DEF" w:rsidP="0098200C">
      <w:pPr>
        <w:spacing w:line="360" w:lineRule="auto"/>
        <w:rPr>
          <w:rFonts w:ascii="Verdana" w:hAnsi="Verdana"/>
          <w:b/>
          <w:sz w:val="22"/>
          <w:szCs w:val="22"/>
        </w:rPr>
      </w:pPr>
      <w:r w:rsidRPr="00C4000F">
        <w:rPr>
          <w:rFonts w:ascii="Verdana" w:hAnsi="Verdana"/>
          <w:b/>
          <w:sz w:val="22"/>
          <w:szCs w:val="22"/>
        </w:rPr>
        <w:t>Training</w:t>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t>10</w:t>
      </w:r>
    </w:p>
    <w:p w:rsidR="00424DEF" w:rsidRPr="00C4000F" w:rsidRDefault="00424DEF" w:rsidP="0098200C">
      <w:pPr>
        <w:spacing w:line="360" w:lineRule="auto"/>
        <w:jc w:val="both"/>
        <w:rPr>
          <w:rFonts w:ascii="Verdana" w:hAnsi="Verdana"/>
          <w:b/>
          <w:noProof/>
          <w:sz w:val="22"/>
          <w:szCs w:val="22"/>
          <w:lang w:eastAsia="zh-TW"/>
        </w:rPr>
      </w:pPr>
      <w:r w:rsidRPr="00C4000F">
        <w:rPr>
          <w:rFonts w:ascii="Verdana" w:hAnsi="Verdana"/>
          <w:b/>
          <w:noProof/>
          <w:sz w:val="22"/>
          <w:szCs w:val="22"/>
          <w:lang w:eastAsia="zh-TW"/>
        </w:rPr>
        <w:t>Location of assignment/appointment</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10</w:t>
      </w:r>
    </w:p>
    <w:p w:rsidR="00424DEF" w:rsidRPr="00C4000F" w:rsidRDefault="00424DEF"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Commencement</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7667F8" w:rsidRPr="00C4000F">
        <w:rPr>
          <w:rFonts w:ascii="Verdana" w:hAnsi="Verdana"/>
          <w:b/>
          <w:noProof/>
          <w:sz w:val="22"/>
          <w:szCs w:val="22"/>
          <w:lang w:eastAsia="zh-TW"/>
        </w:rPr>
        <w:tab/>
      </w:r>
      <w:r w:rsidRPr="00C4000F">
        <w:rPr>
          <w:rFonts w:ascii="Verdana" w:hAnsi="Verdana"/>
          <w:b/>
          <w:noProof/>
          <w:sz w:val="22"/>
          <w:szCs w:val="22"/>
          <w:lang w:eastAsia="zh-TW"/>
        </w:rPr>
        <w:t>10</w:t>
      </w:r>
    </w:p>
    <w:p w:rsidR="00424DEF" w:rsidRPr="00C4000F" w:rsidRDefault="00424DEF" w:rsidP="0098200C">
      <w:pPr>
        <w:spacing w:line="360" w:lineRule="auto"/>
        <w:jc w:val="both"/>
        <w:rPr>
          <w:rFonts w:ascii="Verdana" w:hAnsi="Verdana"/>
          <w:b/>
          <w:noProof/>
          <w:sz w:val="22"/>
          <w:szCs w:val="22"/>
          <w:lang w:eastAsia="zh-TW"/>
        </w:rPr>
      </w:pPr>
      <w:r w:rsidRPr="00C4000F">
        <w:rPr>
          <w:rFonts w:ascii="Verdana" w:hAnsi="Verdana"/>
          <w:b/>
          <w:noProof/>
          <w:sz w:val="22"/>
          <w:szCs w:val="22"/>
          <w:lang w:eastAsia="zh-TW"/>
        </w:rPr>
        <w:t>Reporting Arrangements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10</w:t>
      </w:r>
    </w:p>
    <w:p w:rsidR="00424DEF" w:rsidRPr="00C4000F" w:rsidRDefault="00424DEF"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Health &amp; Safety</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10</w:t>
      </w:r>
    </w:p>
    <w:p w:rsidR="0098200C"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The Application Process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11</w:t>
      </w:r>
    </w:p>
    <w:p w:rsidR="00424DEF"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The Selection Process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7667F8" w:rsidRPr="00C4000F">
        <w:rPr>
          <w:rFonts w:ascii="Verdana" w:hAnsi="Verdana"/>
          <w:b/>
          <w:noProof/>
          <w:sz w:val="22"/>
          <w:szCs w:val="22"/>
          <w:lang w:eastAsia="zh-TW"/>
        </w:rPr>
        <w:tab/>
      </w:r>
      <w:r w:rsidRPr="00C4000F">
        <w:rPr>
          <w:rFonts w:ascii="Verdana" w:hAnsi="Verdana"/>
          <w:b/>
          <w:noProof/>
          <w:sz w:val="22"/>
          <w:szCs w:val="22"/>
          <w:lang w:eastAsia="zh-TW"/>
        </w:rPr>
        <w:tab/>
        <w:t>1</w:t>
      </w:r>
      <w:r w:rsidR="005C738D" w:rsidRPr="00C4000F">
        <w:rPr>
          <w:rFonts w:ascii="Verdana" w:hAnsi="Verdana"/>
          <w:b/>
          <w:noProof/>
          <w:sz w:val="22"/>
          <w:szCs w:val="22"/>
          <w:lang w:eastAsia="zh-TW"/>
        </w:rPr>
        <w:t>1</w:t>
      </w:r>
    </w:p>
    <w:p w:rsidR="00FF2958" w:rsidRPr="00C4000F" w:rsidRDefault="00FF2958"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Key Competencies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w:t>
      </w:r>
      <w:r w:rsidR="005C738D" w:rsidRPr="00C4000F">
        <w:rPr>
          <w:rFonts w:ascii="Verdana" w:hAnsi="Verdana"/>
          <w:b/>
          <w:noProof/>
          <w:sz w:val="22"/>
          <w:szCs w:val="22"/>
          <w:lang w:eastAsia="zh-TW"/>
        </w:rPr>
        <w:t>2</w:t>
      </w:r>
    </w:p>
    <w:p w:rsidR="0098200C"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Feedback</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w:t>
      </w:r>
      <w:r w:rsidR="006559A3" w:rsidRPr="00C4000F">
        <w:rPr>
          <w:rFonts w:ascii="Verdana" w:hAnsi="Verdana"/>
          <w:b/>
          <w:noProof/>
          <w:sz w:val="22"/>
          <w:szCs w:val="22"/>
          <w:lang w:eastAsia="zh-TW"/>
        </w:rPr>
        <w:t>3</w:t>
      </w:r>
    </w:p>
    <w:p w:rsidR="00FF2958" w:rsidRPr="00C4000F" w:rsidRDefault="00FF2958"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Panel Formation</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7667F8" w:rsidRPr="00C4000F">
        <w:rPr>
          <w:rFonts w:ascii="Verdana" w:hAnsi="Verdana"/>
          <w:b/>
          <w:noProof/>
          <w:sz w:val="22"/>
          <w:szCs w:val="22"/>
          <w:lang w:eastAsia="zh-TW"/>
        </w:rPr>
        <w:tab/>
      </w:r>
      <w:r w:rsidRPr="00C4000F">
        <w:rPr>
          <w:rFonts w:ascii="Verdana" w:hAnsi="Verdana"/>
          <w:b/>
          <w:noProof/>
          <w:sz w:val="22"/>
          <w:szCs w:val="22"/>
          <w:lang w:eastAsia="zh-TW"/>
        </w:rPr>
        <w:tab/>
        <w:t>14</w:t>
      </w:r>
    </w:p>
    <w:p w:rsidR="0098200C" w:rsidRPr="00C4000F" w:rsidRDefault="0098200C" w:rsidP="0098200C">
      <w:pPr>
        <w:spacing w:line="360" w:lineRule="auto"/>
        <w:jc w:val="both"/>
        <w:rPr>
          <w:rFonts w:ascii="Verdana" w:hAnsi="Verdana"/>
          <w:b/>
          <w:noProof/>
          <w:sz w:val="22"/>
          <w:szCs w:val="22"/>
          <w:lang w:eastAsia="zh-TW"/>
        </w:rPr>
      </w:pPr>
      <w:r w:rsidRPr="00C4000F">
        <w:rPr>
          <w:rFonts w:ascii="Verdana" w:hAnsi="Verdana"/>
          <w:b/>
          <w:noProof/>
          <w:sz w:val="22"/>
          <w:szCs w:val="22"/>
          <w:lang w:eastAsia="zh-TW"/>
        </w:rPr>
        <w:t>Deeming of candidature to be withdrawn</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14</w:t>
      </w:r>
    </w:p>
    <w:p w:rsidR="0098200C" w:rsidRPr="00C4000F" w:rsidRDefault="0098200C" w:rsidP="0098200C">
      <w:pPr>
        <w:spacing w:line="360" w:lineRule="auto"/>
        <w:jc w:val="both"/>
        <w:rPr>
          <w:rFonts w:ascii="Verdana" w:hAnsi="Verdana"/>
          <w:b/>
          <w:sz w:val="22"/>
          <w:szCs w:val="22"/>
        </w:rPr>
      </w:pPr>
      <w:r w:rsidRPr="00C4000F">
        <w:rPr>
          <w:rFonts w:ascii="Verdana" w:hAnsi="Verdana"/>
          <w:b/>
          <w:sz w:val="22"/>
          <w:szCs w:val="22"/>
        </w:rPr>
        <w:t>References</w:t>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Pr="00C4000F">
        <w:rPr>
          <w:rFonts w:ascii="Verdana" w:hAnsi="Verdana"/>
          <w:b/>
          <w:sz w:val="22"/>
          <w:szCs w:val="22"/>
        </w:rPr>
        <w:tab/>
      </w:r>
      <w:r w:rsidR="007667F8" w:rsidRPr="00C4000F">
        <w:rPr>
          <w:rFonts w:ascii="Verdana" w:hAnsi="Verdana"/>
          <w:b/>
          <w:sz w:val="22"/>
          <w:szCs w:val="22"/>
        </w:rPr>
        <w:tab/>
      </w:r>
      <w:r w:rsidRPr="00C4000F">
        <w:rPr>
          <w:rFonts w:ascii="Verdana" w:hAnsi="Verdana"/>
          <w:b/>
          <w:sz w:val="22"/>
          <w:szCs w:val="22"/>
        </w:rPr>
        <w:tab/>
        <w:t>14</w:t>
      </w:r>
    </w:p>
    <w:p w:rsidR="00424DEF" w:rsidRPr="00C4000F" w:rsidRDefault="0098200C" w:rsidP="0098200C">
      <w:pPr>
        <w:spacing w:line="360" w:lineRule="auto"/>
        <w:rPr>
          <w:rFonts w:ascii="Verdana" w:hAnsi="Verdana" w:cstheme="majorHAnsi"/>
          <w:b/>
          <w:sz w:val="22"/>
          <w:szCs w:val="22"/>
        </w:rPr>
      </w:pPr>
      <w:r w:rsidRPr="00C4000F">
        <w:rPr>
          <w:rFonts w:ascii="Verdana" w:hAnsi="Verdana"/>
          <w:b/>
          <w:noProof/>
          <w:sz w:val="22"/>
          <w:szCs w:val="22"/>
          <w:lang w:eastAsia="zh-TW"/>
        </w:rPr>
        <w:t>Verification of Educational Qualifications</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C4000F">
        <w:rPr>
          <w:rFonts w:ascii="Verdana" w:hAnsi="Verdana"/>
          <w:b/>
          <w:noProof/>
          <w:sz w:val="22"/>
          <w:szCs w:val="22"/>
          <w:lang w:eastAsia="zh-TW"/>
        </w:rPr>
        <w:tab/>
      </w:r>
      <w:r w:rsidRPr="00C4000F">
        <w:rPr>
          <w:rFonts w:ascii="Verdana" w:hAnsi="Verdana"/>
          <w:b/>
          <w:noProof/>
          <w:sz w:val="22"/>
          <w:szCs w:val="22"/>
          <w:lang w:eastAsia="zh-TW"/>
        </w:rPr>
        <w:t>1</w:t>
      </w:r>
      <w:r w:rsidR="006559A3" w:rsidRPr="00C4000F">
        <w:rPr>
          <w:rFonts w:ascii="Verdana" w:hAnsi="Verdana"/>
          <w:b/>
          <w:noProof/>
          <w:sz w:val="22"/>
          <w:szCs w:val="22"/>
          <w:lang w:eastAsia="zh-TW"/>
        </w:rPr>
        <w:t>4</w:t>
      </w:r>
    </w:p>
    <w:p w:rsidR="0098200C"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Pre-Employment Medical</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15</w:t>
      </w:r>
    </w:p>
    <w:p w:rsidR="0098200C"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Garda Vetting</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15</w:t>
      </w:r>
    </w:p>
    <w:p w:rsidR="0098200C" w:rsidRPr="00C4000F" w:rsidRDefault="0098200C" w:rsidP="0098200C">
      <w:pPr>
        <w:spacing w:line="360" w:lineRule="auto"/>
        <w:jc w:val="both"/>
        <w:rPr>
          <w:rFonts w:ascii="Verdana" w:hAnsi="Verdana"/>
          <w:b/>
          <w:noProof/>
          <w:sz w:val="22"/>
          <w:szCs w:val="22"/>
          <w:lang w:eastAsia="zh-TW"/>
        </w:rPr>
      </w:pPr>
      <w:r w:rsidRPr="00C4000F">
        <w:rPr>
          <w:rFonts w:ascii="Verdana" w:hAnsi="Verdana"/>
          <w:b/>
          <w:noProof/>
          <w:sz w:val="22"/>
          <w:szCs w:val="22"/>
          <w:lang w:eastAsia="zh-TW"/>
        </w:rPr>
        <w:t>Canvassing</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00C4000F">
        <w:rPr>
          <w:rFonts w:ascii="Verdana" w:hAnsi="Verdana"/>
          <w:b/>
          <w:noProof/>
          <w:sz w:val="22"/>
          <w:szCs w:val="22"/>
          <w:lang w:eastAsia="zh-TW"/>
        </w:rPr>
        <w:tab/>
      </w:r>
      <w:r w:rsidRPr="00C4000F">
        <w:rPr>
          <w:rFonts w:ascii="Verdana" w:hAnsi="Verdana"/>
          <w:b/>
          <w:noProof/>
          <w:sz w:val="22"/>
          <w:szCs w:val="22"/>
          <w:lang w:eastAsia="zh-TW"/>
        </w:rPr>
        <w:t>15</w:t>
      </w:r>
    </w:p>
    <w:p w:rsidR="00424DEF" w:rsidRPr="00C4000F" w:rsidRDefault="0098200C" w:rsidP="0098200C">
      <w:pPr>
        <w:spacing w:line="360" w:lineRule="auto"/>
        <w:rPr>
          <w:rFonts w:ascii="Verdana" w:hAnsi="Verdana"/>
          <w:b/>
          <w:noProof/>
          <w:sz w:val="22"/>
          <w:szCs w:val="22"/>
          <w:lang w:eastAsia="zh-TW"/>
        </w:rPr>
      </w:pPr>
      <w:r w:rsidRPr="00C4000F">
        <w:rPr>
          <w:rFonts w:ascii="Verdana" w:hAnsi="Verdana"/>
          <w:b/>
          <w:noProof/>
          <w:sz w:val="22"/>
          <w:szCs w:val="22"/>
          <w:lang w:eastAsia="zh-TW"/>
        </w:rPr>
        <w:t>Confidentiality</w:t>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r>
      <w:r w:rsidRPr="00C4000F">
        <w:rPr>
          <w:rFonts w:ascii="Verdana" w:hAnsi="Verdana"/>
          <w:b/>
          <w:noProof/>
          <w:sz w:val="22"/>
          <w:szCs w:val="22"/>
          <w:lang w:eastAsia="zh-TW"/>
        </w:rPr>
        <w:tab/>
        <w:t>15</w:t>
      </w:r>
    </w:p>
    <w:p w:rsidR="007667F8" w:rsidRDefault="007667F8" w:rsidP="00207F8B">
      <w:pPr>
        <w:jc w:val="both"/>
        <w:rPr>
          <w:rFonts w:ascii="Verdana" w:hAnsi="Verdana" w:cstheme="majorHAnsi"/>
          <w:b/>
        </w:rPr>
      </w:pPr>
      <w:r w:rsidRPr="006620F3">
        <w:rPr>
          <w:rFonts w:ascii="Verdana" w:hAnsi="Verdana" w:cstheme="majorHAnsi"/>
          <w:b/>
          <w:sz w:val="23"/>
          <w:szCs w:val="23"/>
        </w:rPr>
        <w:t>General Data Protection Regulation</w:t>
      </w:r>
      <w:r>
        <w:rPr>
          <w:rFonts w:ascii="Verdana" w:hAnsi="Verdana" w:cstheme="majorHAnsi"/>
          <w:b/>
        </w:rPr>
        <w:tab/>
      </w:r>
      <w:r>
        <w:rPr>
          <w:rFonts w:ascii="Verdana" w:hAnsi="Verdana" w:cstheme="majorHAnsi"/>
          <w:b/>
        </w:rPr>
        <w:tab/>
      </w:r>
      <w:r>
        <w:rPr>
          <w:rFonts w:ascii="Verdana" w:hAnsi="Verdana" w:cstheme="majorHAnsi"/>
          <w:b/>
        </w:rPr>
        <w:tab/>
      </w:r>
      <w:r>
        <w:rPr>
          <w:rFonts w:ascii="Verdana" w:hAnsi="Verdana" w:cstheme="majorHAnsi"/>
          <w:b/>
        </w:rPr>
        <w:tab/>
        <w:t>15</w:t>
      </w:r>
    </w:p>
    <w:p w:rsidR="00424DEF" w:rsidRPr="00424DEF" w:rsidRDefault="00424DEF" w:rsidP="00207F8B">
      <w:pPr>
        <w:jc w:val="both"/>
        <w:rPr>
          <w:rFonts w:ascii="Verdana" w:hAnsi="Verdana" w:cstheme="majorHAnsi"/>
          <w:b/>
        </w:rPr>
      </w:pPr>
      <w:r w:rsidRPr="00424DEF">
        <w:rPr>
          <w:rFonts w:ascii="Verdana" w:hAnsi="Verdana" w:cstheme="majorHAnsi"/>
          <w:b/>
        </w:rPr>
        <w:t>General Information</w:t>
      </w:r>
    </w:p>
    <w:p w:rsidR="00424DEF" w:rsidRDefault="00424DEF" w:rsidP="00207F8B">
      <w:pPr>
        <w:jc w:val="both"/>
        <w:rPr>
          <w:rFonts w:ascii="Verdana" w:hAnsi="Verdana" w:cstheme="majorHAnsi"/>
        </w:rPr>
      </w:pPr>
    </w:p>
    <w:p w:rsidR="004606F8" w:rsidRPr="004606F8" w:rsidRDefault="004606F8" w:rsidP="00207F8B">
      <w:pPr>
        <w:jc w:val="both"/>
        <w:rPr>
          <w:rFonts w:ascii="Verdana" w:hAnsi="Verdana" w:cstheme="majorHAnsi"/>
        </w:rPr>
      </w:pPr>
      <w:r w:rsidRPr="004606F8">
        <w:rPr>
          <w:rFonts w:ascii="Verdana" w:hAnsi="Verdana" w:cstheme="majorHAnsi"/>
        </w:rPr>
        <w:t>Tipperary County Council is one of 31 Local Authorities in the Republic of Ireland.  The Council has responsibility for the delivery of a wide range of services which are necessary to the physical, economic, social and cultural life of County Tipperary, with a focus on making County Tipperary an attractive place to live, work and invest.</w:t>
      </w:r>
    </w:p>
    <w:p w:rsidR="004606F8" w:rsidRPr="004606F8" w:rsidRDefault="004606F8" w:rsidP="00207F8B">
      <w:pPr>
        <w:jc w:val="both"/>
        <w:rPr>
          <w:rFonts w:ascii="Verdana" w:hAnsi="Verdana" w:cstheme="majorHAnsi"/>
        </w:rPr>
      </w:pPr>
    </w:p>
    <w:p w:rsidR="004606F8" w:rsidRPr="004606F8" w:rsidRDefault="004606F8" w:rsidP="00207F8B">
      <w:pPr>
        <w:jc w:val="both"/>
        <w:rPr>
          <w:rFonts w:ascii="Verdana" w:hAnsi="Verdana" w:cstheme="majorHAnsi"/>
        </w:rPr>
      </w:pPr>
      <w:r w:rsidRPr="004606F8">
        <w:rPr>
          <w:rFonts w:ascii="Verdana" w:hAnsi="Verdana" w:cstheme="majorHAnsi"/>
        </w:rPr>
        <w:t>The following comprises the areas of service delivery in Tipperary County Council:</w:t>
      </w:r>
    </w:p>
    <w:p w:rsidR="004606F8" w:rsidRPr="004606F8" w:rsidRDefault="004606F8" w:rsidP="00207F8B">
      <w:pPr>
        <w:jc w:val="both"/>
        <w:rPr>
          <w:rFonts w:ascii="Verdana" w:hAnsi="Verdana" w:cstheme="majorHAnsi"/>
        </w:rPr>
      </w:pPr>
    </w:p>
    <w:tbl>
      <w:tblPr>
        <w:tblStyle w:val="TableGrid"/>
        <w:tblW w:w="0" w:type="auto"/>
        <w:tblInd w:w="108" w:type="dxa"/>
        <w:tblLook w:val="04A0" w:firstRow="1" w:lastRow="0" w:firstColumn="1" w:lastColumn="0" w:noHBand="0" w:noVBand="1"/>
      </w:tblPr>
      <w:tblGrid>
        <w:gridCol w:w="4837"/>
        <w:gridCol w:w="4065"/>
      </w:tblGrid>
      <w:tr w:rsidR="004606F8" w:rsidRPr="004606F8" w:rsidTr="004606F8">
        <w:tc>
          <w:tcPr>
            <w:tcW w:w="4962" w:type="dxa"/>
          </w:tcPr>
          <w:p w:rsidR="004606F8" w:rsidRPr="006F7458" w:rsidRDefault="004606F8" w:rsidP="006F7458">
            <w:pPr>
              <w:ind w:left="34"/>
              <w:rPr>
                <w:rFonts w:ascii="Verdana" w:hAnsi="Verdana" w:cstheme="majorHAnsi"/>
              </w:rPr>
            </w:pPr>
            <w:r w:rsidRPr="006F7458">
              <w:rPr>
                <w:rFonts w:ascii="Verdana" w:hAnsi="Verdana" w:cstheme="majorHAnsi"/>
              </w:rPr>
              <w:t>Community</w:t>
            </w:r>
            <w:r w:rsidR="0032783F" w:rsidRPr="006F7458">
              <w:rPr>
                <w:rFonts w:ascii="Verdana" w:hAnsi="Verdana" w:cstheme="majorHAnsi"/>
              </w:rPr>
              <w:t>,</w:t>
            </w:r>
            <w:r w:rsidR="00207F8B" w:rsidRPr="006F7458">
              <w:rPr>
                <w:rFonts w:ascii="Verdana" w:hAnsi="Verdana" w:cstheme="majorHAnsi"/>
              </w:rPr>
              <w:t xml:space="preserve"> Economic </w:t>
            </w:r>
            <w:r w:rsidRPr="006F7458">
              <w:rPr>
                <w:rFonts w:ascii="Verdana" w:hAnsi="Verdana" w:cstheme="majorHAnsi"/>
              </w:rPr>
              <w:t>Development</w:t>
            </w:r>
            <w:r w:rsidR="0032783F" w:rsidRPr="006F7458">
              <w:rPr>
                <w:rFonts w:ascii="Verdana" w:hAnsi="Verdana" w:cstheme="majorHAnsi"/>
              </w:rPr>
              <w:t xml:space="preserve"> &amp; Tourism</w:t>
            </w:r>
          </w:p>
        </w:tc>
        <w:tc>
          <w:tcPr>
            <w:tcW w:w="4166" w:type="dxa"/>
          </w:tcPr>
          <w:p w:rsidR="004606F8" w:rsidRPr="006F7458" w:rsidRDefault="004606F8" w:rsidP="006F7458">
            <w:pPr>
              <w:ind w:left="34"/>
              <w:rPr>
                <w:rFonts w:ascii="Verdana" w:hAnsi="Verdana" w:cstheme="majorHAnsi"/>
              </w:rPr>
            </w:pPr>
            <w:r w:rsidRPr="006F7458">
              <w:rPr>
                <w:rFonts w:ascii="Verdana" w:hAnsi="Verdana" w:cstheme="majorHAnsi"/>
              </w:rPr>
              <w:t>Fire  &amp; Emergency Services</w:t>
            </w:r>
            <w:r w:rsidR="006F7458">
              <w:rPr>
                <w:rFonts w:ascii="Verdana" w:hAnsi="Verdana" w:cstheme="majorHAnsi"/>
              </w:rPr>
              <w:t xml:space="preserve"> – Civil Defence</w:t>
            </w:r>
          </w:p>
        </w:tc>
      </w:tr>
      <w:tr w:rsidR="004606F8" w:rsidRPr="004606F8" w:rsidTr="004606F8">
        <w:tc>
          <w:tcPr>
            <w:tcW w:w="4962" w:type="dxa"/>
          </w:tcPr>
          <w:p w:rsidR="004606F8" w:rsidRPr="006F7458" w:rsidRDefault="004606F8" w:rsidP="006F7458">
            <w:pPr>
              <w:ind w:left="34"/>
              <w:jc w:val="both"/>
              <w:rPr>
                <w:rFonts w:ascii="Verdana" w:hAnsi="Verdana" w:cstheme="majorHAnsi"/>
              </w:rPr>
            </w:pPr>
            <w:r w:rsidRPr="006F7458">
              <w:rPr>
                <w:rFonts w:ascii="Verdana" w:hAnsi="Verdana" w:cstheme="majorHAnsi"/>
              </w:rPr>
              <w:t>Local Enterprise</w:t>
            </w:r>
          </w:p>
        </w:tc>
        <w:tc>
          <w:tcPr>
            <w:tcW w:w="4166" w:type="dxa"/>
          </w:tcPr>
          <w:p w:rsidR="004606F8" w:rsidRPr="006F7458" w:rsidRDefault="004606F8" w:rsidP="006F7458">
            <w:pPr>
              <w:ind w:left="33"/>
              <w:jc w:val="both"/>
              <w:rPr>
                <w:rFonts w:ascii="Verdana" w:hAnsi="Verdana" w:cstheme="majorHAnsi"/>
              </w:rPr>
            </w:pPr>
            <w:r w:rsidRPr="006F7458">
              <w:rPr>
                <w:rFonts w:ascii="Verdana" w:hAnsi="Verdana" w:cstheme="majorHAnsi"/>
              </w:rPr>
              <w:t>Environ</w:t>
            </w:r>
            <w:r w:rsidR="00207F8B" w:rsidRPr="006F7458">
              <w:rPr>
                <w:rFonts w:ascii="Verdana" w:hAnsi="Verdana" w:cstheme="majorHAnsi"/>
              </w:rPr>
              <w:t>m</w:t>
            </w:r>
            <w:r w:rsidRPr="006F7458">
              <w:rPr>
                <w:rFonts w:ascii="Verdana" w:hAnsi="Verdana" w:cstheme="majorHAnsi"/>
              </w:rPr>
              <w:t>ent</w:t>
            </w:r>
            <w:r w:rsidR="006F7458" w:rsidRPr="006F7458">
              <w:rPr>
                <w:rFonts w:ascii="Verdana" w:hAnsi="Verdana" w:cstheme="majorHAnsi"/>
              </w:rPr>
              <w:t xml:space="preserve"> &amp; Climate Action</w:t>
            </w:r>
          </w:p>
        </w:tc>
      </w:tr>
      <w:tr w:rsidR="004606F8" w:rsidRPr="004606F8" w:rsidTr="004606F8">
        <w:tc>
          <w:tcPr>
            <w:tcW w:w="4962" w:type="dxa"/>
          </w:tcPr>
          <w:p w:rsidR="004606F8" w:rsidRPr="006F7458" w:rsidRDefault="004606F8" w:rsidP="006F7458">
            <w:pPr>
              <w:ind w:left="34"/>
              <w:jc w:val="both"/>
              <w:rPr>
                <w:rFonts w:ascii="Verdana" w:hAnsi="Verdana" w:cstheme="majorHAnsi"/>
              </w:rPr>
            </w:pPr>
            <w:r w:rsidRPr="006F7458">
              <w:rPr>
                <w:rFonts w:ascii="Verdana" w:hAnsi="Verdana" w:cstheme="majorHAnsi"/>
              </w:rPr>
              <w:t>Planning</w:t>
            </w:r>
            <w:r w:rsidR="0032783F" w:rsidRPr="006F7458">
              <w:rPr>
                <w:rFonts w:ascii="Verdana" w:hAnsi="Verdana" w:cstheme="majorHAnsi"/>
              </w:rPr>
              <w:t xml:space="preserve"> &amp; Development</w:t>
            </w:r>
          </w:p>
        </w:tc>
        <w:tc>
          <w:tcPr>
            <w:tcW w:w="4166" w:type="dxa"/>
          </w:tcPr>
          <w:p w:rsidR="004606F8" w:rsidRPr="006F7458" w:rsidRDefault="004606F8" w:rsidP="006F7458">
            <w:pPr>
              <w:ind w:left="33"/>
              <w:jc w:val="both"/>
              <w:rPr>
                <w:rFonts w:ascii="Verdana" w:hAnsi="Verdana" w:cstheme="majorHAnsi"/>
              </w:rPr>
            </w:pPr>
            <w:r w:rsidRPr="006F7458">
              <w:rPr>
                <w:rFonts w:ascii="Verdana" w:hAnsi="Verdana" w:cstheme="majorHAnsi"/>
              </w:rPr>
              <w:t>Finance</w:t>
            </w:r>
          </w:p>
        </w:tc>
      </w:tr>
      <w:tr w:rsidR="004606F8" w:rsidRPr="004606F8" w:rsidTr="004606F8">
        <w:tc>
          <w:tcPr>
            <w:tcW w:w="4962" w:type="dxa"/>
          </w:tcPr>
          <w:p w:rsidR="004606F8" w:rsidRPr="006F7458" w:rsidRDefault="004606F8" w:rsidP="006F7458">
            <w:pPr>
              <w:ind w:left="34"/>
              <w:jc w:val="both"/>
              <w:rPr>
                <w:rFonts w:ascii="Verdana" w:hAnsi="Verdana" w:cstheme="majorHAnsi"/>
              </w:rPr>
            </w:pPr>
            <w:r w:rsidRPr="006F7458">
              <w:rPr>
                <w:rFonts w:ascii="Verdana" w:hAnsi="Verdana" w:cstheme="majorHAnsi"/>
              </w:rPr>
              <w:t>Cultural &amp; Recreational Services</w:t>
            </w:r>
          </w:p>
        </w:tc>
        <w:tc>
          <w:tcPr>
            <w:tcW w:w="4166" w:type="dxa"/>
          </w:tcPr>
          <w:p w:rsidR="004606F8" w:rsidRPr="006F7458" w:rsidRDefault="004606F8" w:rsidP="006F7458">
            <w:pPr>
              <w:ind w:left="33"/>
              <w:jc w:val="both"/>
              <w:rPr>
                <w:rFonts w:ascii="Verdana" w:hAnsi="Verdana" w:cstheme="majorHAnsi"/>
              </w:rPr>
            </w:pPr>
            <w:r w:rsidRPr="006F7458">
              <w:rPr>
                <w:rFonts w:ascii="Verdana" w:hAnsi="Verdana" w:cstheme="majorHAnsi"/>
              </w:rPr>
              <w:t>Information Systems</w:t>
            </w:r>
          </w:p>
        </w:tc>
      </w:tr>
      <w:tr w:rsidR="004606F8" w:rsidRPr="004606F8" w:rsidTr="004606F8">
        <w:tc>
          <w:tcPr>
            <w:tcW w:w="4962" w:type="dxa"/>
          </w:tcPr>
          <w:p w:rsidR="004606F8" w:rsidRPr="006F7458" w:rsidRDefault="0032783F" w:rsidP="006F7458">
            <w:pPr>
              <w:ind w:left="34"/>
              <w:jc w:val="both"/>
              <w:rPr>
                <w:rFonts w:ascii="Verdana" w:hAnsi="Verdana" w:cstheme="majorHAnsi"/>
              </w:rPr>
            </w:pPr>
            <w:r w:rsidRPr="006F7458">
              <w:rPr>
                <w:rFonts w:ascii="Verdana" w:hAnsi="Verdana" w:cstheme="majorHAnsi"/>
              </w:rPr>
              <w:t>Roads &amp; Transportation</w:t>
            </w:r>
          </w:p>
        </w:tc>
        <w:tc>
          <w:tcPr>
            <w:tcW w:w="4166" w:type="dxa"/>
          </w:tcPr>
          <w:p w:rsidR="004606F8" w:rsidRPr="006F7458" w:rsidRDefault="004606F8" w:rsidP="006F7458">
            <w:pPr>
              <w:ind w:left="34"/>
              <w:jc w:val="both"/>
              <w:rPr>
                <w:rFonts w:ascii="Verdana" w:hAnsi="Verdana" w:cstheme="majorHAnsi"/>
              </w:rPr>
            </w:pPr>
            <w:r w:rsidRPr="006F7458">
              <w:rPr>
                <w:rFonts w:ascii="Verdana" w:hAnsi="Verdana" w:cstheme="majorHAnsi"/>
              </w:rPr>
              <w:t>Corporate Services</w:t>
            </w:r>
            <w:r w:rsidR="006F7458" w:rsidRPr="006F7458">
              <w:rPr>
                <w:rFonts w:ascii="Verdana" w:hAnsi="Verdana" w:cstheme="majorHAnsi"/>
              </w:rPr>
              <w:t xml:space="preserve"> &amp; Human Resources</w:t>
            </w:r>
          </w:p>
        </w:tc>
      </w:tr>
      <w:tr w:rsidR="004606F8" w:rsidRPr="004606F8" w:rsidTr="004606F8">
        <w:tc>
          <w:tcPr>
            <w:tcW w:w="4962" w:type="dxa"/>
          </w:tcPr>
          <w:p w:rsidR="004606F8" w:rsidRPr="006F7458" w:rsidRDefault="004606F8" w:rsidP="006F7458">
            <w:pPr>
              <w:ind w:left="34"/>
              <w:jc w:val="both"/>
              <w:rPr>
                <w:rFonts w:ascii="Verdana" w:hAnsi="Verdana" w:cstheme="majorHAnsi"/>
              </w:rPr>
            </w:pPr>
            <w:r w:rsidRPr="006F7458">
              <w:rPr>
                <w:rFonts w:ascii="Verdana" w:hAnsi="Verdana" w:cstheme="majorHAnsi"/>
              </w:rPr>
              <w:t>Water Services</w:t>
            </w:r>
          </w:p>
        </w:tc>
        <w:tc>
          <w:tcPr>
            <w:tcW w:w="4166" w:type="dxa"/>
          </w:tcPr>
          <w:p w:rsidR="004606F8" w:rsidRPr="006F7458" w:rsidRDefault="006F7458" w:rsidP="006F7458">
            <w:pPr>
              <w:ind w:left="33"/>
              <w:jc w:val="both"/>
              <w:rPr>
                <w:rFonts w:ascii="Verdana" w:hAnsi="Verdana" w:cstheme="majorHAnsi"/>
              </w:rPr>
            </w:pPr>
            <w:r w:rsidRPr="006F7458">
              <w:rPr>
                <w:rFonts w:ascii="Verdana" w:hAnsi="Verdana" w:cstheme="majorHAnsi"/>
              </w:rPr>
              <w:t>Library Services</w:t>
            </w:r>
          </w:p>
        </w:tc>
      </w:tr>
      <w:tr w:rsidR="004606F8" w:rsidRPr="004606F8" w:rsidTr="004606F8">
        <w:tc>
          <w:tcPr>
            <w:tcW w:w="4962" w:type="dxa"/>
          </w:tcPr>
          <w:p w:rsidR="004606F8" w:rsidRPr="006F7458" w:rsidRDefault="004606F8" w:rsidP="006F7458">
            <w:pPr>
              <w:ind w:left="34"/>
              <w:jc w:val="both"/>
              <w:rPr>
                <w:rFonts w:ascii="Verdana" w:hAnsi="Verdana" w:cstheme="majorHAnsi"/>
              </w:rPr>
            </w:pPr>
            <w:r w:rsidRPr="006F7458">
              <w:rPr>
                <w:rFonts w:ascii="Verdana" w:hAnsi="Verdana" w:cstheme="majorHAnsi"/>
              </w:rPr>
              <w:t>Housing</w:t>
            </w:r>
          </w:p>
        </w:tc>
        <w:tc>
          <w:tcPr>
            <w:tcW w:w="4166" w:type="dxa"/>
          </w:tcPr>
          <w:p w:rsidR="004606F8" w:rsidRPr="006F7458" w:rsidRDefault="006F7458" w:rsidP="006F7458">
            <w:pPr>
              <w:ind w:left="33"/>
              <w:jc w:val="both"/>
              <w:rPr>
                <w:rFonts w:ascii="Verdana" w:hAnsi="Verdana" w:cstheme="majorHAnsi"/>
              </w:rPr>
            </w:pPr>
            <w:r>
              <w:rPr>
                <w:rFonts w:ascii="Verdana" w:hAnsi="Verdana" w:cstheme="majorHAnsi"/>
              </w:rPr>
              <w:t>Local Authorities Waters Programme</w:t>
            </w:r>
          </w:p>
        </w:tc>
      </w:tr>
    </w:tbl>
    <w:p w:rsidR="004606F8" w:rsidRPr="004606F8" w:rsidRDefault="004606F8" w:rsidP="00207F8B">
      <w:pPr>
        <w:jc w:val="both"/>
        <w:rPr>
          <w:rFonts w:ascii="Verdana" w:hAnsi="Verdana" w:cstheme="majorHAnsi"/>
        </w:rPr>
      </w:pPr>
    </w:p>
    <w:p w:rsidR="004606F8" w:rsidRPr="005A54C3" w:rsidRDefault="004606F8" w:rsidP="00207F8B">
      <w:pPr>
        <w:jc w:val="both"/>
        <w:rPr>
          <w:rFonts w:ascii="Verdana" w:hAnsi="Verdana" w:cstheme="majorHAnsi"/>
          <w:b/>
          <w:color w:val="FF0000"/>
          <w:u w:val="single"/>
        </w:rPr>
      </w:pPr>
      <w:r w:rsidRPr="004606F8">
        <w:rPr>
          <w:rFonts w:ascii="Verdana" w:hAnsi="Verdana" w:cstheme="majorHAnsi"/>
        </w:rPr>
        <w:t xml:space="preserve">This </w:t>
      </w:r>
      <w:r w:rsidR="008B6556">
        <w:rPr>
          <w:rFonts w:ascii="Verdana" w:hAnsi="Verdana" w:cstheme="majorHAnsi"/>
        </w:rPr>
        <w:t xml:space="preserve">competition presents </w:t>
      </w:r>
      <w:r w:rsidRPr="004606F8">
        <w:rPr>
          <w:rFonts w:ascii="Verdana" w:hAnsi="Verdana" w:cstheme="majorHAnsi"/>
        </w:rPr>
        <w:t xml:space="preserve">an opportunity to gain employment with Tipperary County Council in the role of </w:t>
      </w:r>
      <w:r w:rsidR="00E36F22">
        <w:rPr>
          <w:rFonts w:ascii="Verdana" w:hAnsi="Verdana" w:cstheme="majorHAnsi"/>
          <w:b/>
        </w:rPr>
        <w:t>Community Sports Development Officer (</w:t>
      </w:r>
      <w:r w:rsidR="009A0575">
        <w:rPr>
          <w:rFonts w:ascii="Verdana" w:hAnsi="Verdana" w:cstheme="majorHAnsi"/>
          <w:b/>
        </w:rPr>
        <w:t>12-month</w:t>
      </w:r>
      <w:r w:rsidR="00E36F22">
        <w:rPr>
          <w:rFonts w:ascii="Verdana" w:hAnsi="Verdana" w:cstheme="majorHAnsi"/>
          <w:b/>
        </w:rPr>
        <w:t xml:space="preserve"> contract)</w:t>
      </w:r>
      <w:r w:rsidR="00D36F59">
        <w:rPr>
          <w:rFonts w:ascii="Verdana" w:hAnsi="Verdana" w:cstheme="majorHAnsi"/>
          <w:b/>
        </w:rPr>
        <w:t xml:space="preserve"> </w:t>
      </w:r>
      <w:r w:rsidR="00D36F59" w:rsidRPr="009A0575">
        <w:rPr>
          <w:rFonts w:ascii="Verdana" w:hAnsi="Verdana" w:cstheme="majorHAnsi"/>
          <w:b/>
        </w:rPr>
        <w:t>with Tipperary Sports Partnership.</w:t>
      </w:r>
    </w:p>
    <w:p w:rsidR="005A54C3" w:rsidRPr="004606F8" w:rsidRDefault="005A54C3" w:rsidP="00207F8B">
      <w:pPr>
        <w:jc w:val="both"/>
        <w:rPr>
          <w:rFonts w:ascii="Verdana" w:hAnsi="Verdana" w:cstheme="majorHAnsi"/>
          <w:b/>
          <w:u w:val="single"/>
        </w:rPr>
      </w:pPr>
    </w:p>
    <w:p w:rsidR="004606F8" w:rsidRDefault="004606F8" w:rsidP="00207F8B">
      <w:pPr>
        <w:jc w:val="both"/>
        <w:rPr>
          <w:rFonts w:ascii="Verdana" w:hAnsi="Verdana" w:cstheme="majorHAnsi"/>
        </w:rPr>
      </w:pPr>
      <w:r>
        <w:rPr>
          <w:rFonts w:ascii="Verdana" w:hAnsi="Verdana" w:cstheme="majorHAnsi"/>
        </w:rPr>
        <w:t>Tipperary County Council is committed to a policy of open and fair recruitment, in line with good practice, recruitment &amp; selection standards, employment legislation and relevant circulars from the Department of Housing, Local Government</w:t>
      </w:r>
      <w:r w:rsidR="006F7458">
        <w:rPr>
          <w:rFonts w:ascii="Verdana" w:hAnsi="Verdana" w:cstheme="majorHAnsi"/>
        </w:rPr>
        <w:t xml:space="preserve"> &amp; Heritage</w:t>
      </w:r>
      <w:r>
        <w:rPr>
          <w:rFonts w:ascii="Verdana" w:hAnsi="Verdana" w:cstheme="majorHAnsi"/>
        </w:rPr>
        <w:t>.</w:t>
      </w:r>
    </w:p>
    <w:p w:rsidR="004606F8" w:rsidRDefault="004606F8" w:rsidP="00207F8B">
      <w:pPr>
        <w:jc w:val="both"/>
        <w:rPr>
          <w:rFonts w:ascii="Verdana" w:hAnsi="Verdana" w:cstheme="majorHAnsi"/>
        </w:rPr>
      </w:pPr>
    </w:p>
    <w:p w:rsidR="00A56CE8" w:rsidRDefault="004606F8" w:rsidP="00207F8B">
      <w:pPr>
        <w:jc w:val="both"/>
        <w:rPr>
          <w:rFonts w:ascii="Verdana" w:hAnsi="Verdana" w:cstheme="majorHAnsi"/>
        </w:rPr>
      </w:pPr>
      <w:r>
        <w:rPr>
          <w:rFonts w:ascii="Verdana" w:hAnsi="Verdana" w:cstheme="majorHAnsi"/>
        </w:rPr>
        <w:t xml:space="preserve">This Candidate Information Booklet is intended to provide information on the post of </w:t>
      </w:r>
      <w:r w:rsidR="00E36F22" w:rsidRPr="00E36F22">
        <w:rPr>
          <w:rFonts w:ascii="Verdana" w:hAnsi="Verdana" w:cstheme="majorHAnsi"/>
          <w:b/>
        </w:rPr>
        <w:t>Community Sports Development Officer</w:t>
      </w:r>
      <w:r w:rsidRPr="00E36F22">
        <w:rPr>
          <w:rFonts w:ascii="Verdana" w:hAnsi="Verdana" w:cstheme="majorHAnsi"/>
        </w:rPr>
        <w:t xml:space="preserve"> </w:t>
      </w:r>
      <w:r>
        <w:rPr>
          <w:rFonts w:ascii="Verdana" w:hAnsi="Verdana" w:cstheme="majorHAnsi"/>
        </w:rPr>
        <w:t xml:space="preserve">and the selection process and candidates are advised to familiarize themselves with the detailed information in advance of submitting their </w:t>
      </w:r>
      <w:r w:rsidR="00A56CE8">
        <w:rPr>
          <w:rFonts w:ascii="Verdana" w:hAnsi="Verdana" w:cstheme="majorHAnsi"/>
        </w:rPr>
        <w:t>application.</w:t>
      </w:r>
    </w:p>
    <w:p w:rsidR="00A56CE8" w:rsidRDefault="00A56CE8" w:rsidP="00207F8B">
      <w:pPr>
        <w:jc w:val="both"/>
        <w:rPr>
          <w:rFonts w:ascii="Verdana" w:hAnsi="Verdana" w:cstheme="majorHAnsi"/>
        </w:rPr>
      </w:pPr>
    </w:p>
    <w:p w:rsidR="00A56CE8" w:rsidRPr="005A54C3" w:rsidRDefault="00A56CE8" w:rsidP="00207F8B">
      <w:pPr>
        <w:jc w:val="both"/>
        <w:rPr>
          <w:rFonts w:ascii="Verdana" w:hAnsi="Verdana" w:cstheme="majorHAnsi"/>
          <w:b/>
          <w:color w:val="FF0000"/>
        </w:rPr>
      </w:pPr>
      <w:r>
        <w:rPr>
          <w:rFonts w:ascii="Verdana" w:hAnsi="Verdana" w:cstheme="majorHAnsi"/>
        </w:rPr>
        <w:t xml:space="preserve">Candidates should satisfy themselves that they are eligible under the Qualifications to apply for the post of </w:t>
      </w:r>
      <w:r w:rsidR="00E36F22">
        <w:rPr>
          <w:rFonts w:ascii="Verdana" w:hAnsi="Verdana" w:cstheme="majorHAnsi"/>
        </w:rPr>
        <w:t>Community Sports Development Officer.</w:t>
      </w:r>
    </w:p>
    <w:p w:rsidR="00A56CE8" w:rsidRDefault="00A56CE8" w:rsidP="00207F8B">
      <w:pPr>
        <w:jc w:val="both"/>
        <w:rPr>
          <w:rFonts w:ascii="Verdana" w:hAnsi="Verdana" w:cstheme="majorHAnsi"/>
        </w:rPr>
      </w:pPr>
    </w:p>
    <w:p w:rsidR="00A56CE8" w:rsidRDefault="00A56CE8" w:rsidP="00207F8B">
      <w:pPr>
        <w:jc w:val="both"/>
        <w:rPr>
          <w:rFonts w:ascii="Verdana" w:hAnsi="Verdana" w:cstheme="majorHAnsi"/>
        </w:rPr>
      </w:pPr>
      <w:r>
        <w:rPr>
          <w:rFonts w:ascii="Verdana" w:hAnsi="Verdana" w:cstheme="majorHAnsi"/>
        </w:rPr>
        <w:t>Where a candidate provides false or misleading information or has deliberately omitted relevant information on their application form this may result in their disqualification from the competition.</w:t>
      </w:r>
    </w:p>
    <w:p w:rsidR="00A56CE8" w:rsidRDefault="00A56CE8" w:rsidP="004606F8">
      <w:pPr>
        <w:rPr>
          <w:rFonts w:ascii="Verdana" w:hAnsi="Verdana" w:cstheme="majorHAnsi"/>
        </w:rPr>
      </w:pPr>
    </w:p>
    <w:p w:rsidR="00A56CE8" w:rsidRDefault="00A56CE8">
      <w:pPr>
        <w:rPr>
          <w:rFonts w:ascii="Verdana" w:hAnsi="Verdana" w:cstheme="majorHAnsi"/>
        </w:rPr>
      </w:pPr>
      <w:r>
        <w:rPr>
          <w:rFonts w:ascii="Verdana" w:hAnsi="Verdana" w:cstheme="majorHAnsi"/>
        </w:rPr>
        <w:br w:type="page"/>
      </w:r>
    </w:p>
    <w:p w:rsidR="00A56CE8" w:rsidRPr="00C4000F" w:rsidRDefault="00C4000F" w:rsidP="004606F8">
      <w:pPr>
        <w:rPr>
          <w:rFonts w:ascii="Verdana" w:hAnsi="Verdana" w:cstheme="majorHAnsi"/>
          <w:b/>
        </w:rPr>
      </w:pPr>
      <w:r>
        <w:rPr>
          <w:rFonts w:ascii="Verdana" w:hAnsi="Verdana" w:cstheme="majorHAnsi"/>
          <w:b/>
        </w:rPr>
        <w:lastRenderedPageBreak/>
        <w:t>Community Sports Development Officer</w:t>
      </w:r>
      <w:r w:rsidR="00D36F59">
        <w:rPr>
          <w:rFonts w:ascii="Verdana" w:hAnsi="Verdana" w:cstheme="majorHAnsi"/>
          <w:b/>
        </w:rPr>
        <w:t xml:space="preserve"> with </w:t>
      </w:r>
      <w:r w:rsidR="00D36F59" w:rsidRPr="009A0575">
        <w:rPr>
          <w:rFonts w:ascii="Verdana" w:hAnsi="Verdana" w:cstheme="majorHAnsi"/>
          <w:b/>
        </w:rPr>
        <w:t xml:space="preserve">Tipperary Sports </w:t>
      </w:r>
      <w:r w:rsidR="00A77335" w:rsidRPr="009A0575">
        <w:rPr>
          <w:rFonts w:ascii="Verdana" w:hAnsi="Verdana" w:cstheme="majorHAnsi"/>
          <w:b/>
        </w:rPr>
        <w:t>Partnership</w:t>
      </w:r>
    </w:p>
    <w:p w:rsidR="00A56CE8" w:rsidRPr="005A54C3" w:rsidRDefault="00A56CE8" w:rsidP="004606F8">
      <w:pPr>
        <w:rPr>
          <w:rFonts w:ascii="Verdana" w:hAnsi="Verdana" w:cstheme="majorHAnsi"/>
          <w:b/>
          <w:color w:val="FF0000"/>
        </w:rPr>
      </w:pPr>
    </w:p>
    <w:p w:rsidR="00A56CE8" w:rsidRPr="00C4000F" w:rsidRDefault="00A56CE8" w:rsidP="004606F8">
      <w:pPr>
        <w:rPr>
          <w:rFonts w:ascii="Verdana" w:hAnsi="Verdana" w:cstheme="majorHAnsi"/>
          <w:b/>
        </w:rPr>
      </w:pPr>
      <w:r w:rsidRPr="00C4000F">
        <w:rPr>
          <w:rFonts w:ascii="Verdana" w:hAnsi="Verdana" w:cstheme="majorHAnsi"/>
          <w:b/>
        </w:rPr>
        <w:t>ROLE &amp; DUTIES OF THE POST</w:t>
      </w:r>
    </w:p>
    <w:p w:rsidR="00A56CE8" w:rsidRDefault="00A56CE8" w:rsidP="004606F8">
      <w:pPr>
        <w:rPr>
          <w:rFonts w:ascii="Verdana" w:hAnsi="Verdana" w:cstheme="majorHAnsi"/>
          <w:b/>
        </w:rPr>
      </w:pPr>
    </w:p>
    <w:p w:rsidR="00A56CE8" w:rsidRPr="00424DEF" w:rsidRDefault="00A56CE8" w:rsidP="004606F8">
      <w:pPr>
        <w:rPr>
          <w:rFonts w:ascii="Verdana" w:hAnsi="Verdana" w:cstheme="majorHAnsi"/>
          <w:b/>
          <w:u w:val="single"/>
        </w:rPr>
      </w:pPr>
      <w:r w:rsidRPr="00424DEF">
        <w:rPr>
          <w:rFonts w:ascii="Verdana" w:hAnsi="Verdana" w:cstheme="majorHAnsi"/>
          <w:b/>
          <w:u w:val="single"/>
        </w:rPr>
        <w:t>Introduction</w:t>
      </w:r>
      <w:r w:rsidR="00424DEF">
        <w:rPr>
          <w:rFonts w:ascii="Verdana" w:hAnsi="Verdana" w:cstheme="majorHAnsi"/>
          <w:b/>
          <w:u w:val="single"/>
        </w:rPr>
        <w:t>:</w:t>
      </w:r>
    </w:p>
    <w:p w:rsidR="00A56CE8" w:rsidRPr="00C4000F" w:rsidRDefault="00A56CE8" w:rsidP="004606F8">
      <w:pPr>
        <w:rPr>
          <w:rFonts w:ascii="Verdana" w:hAnsi="Verdana" w:cstheme="majorHAnsi"/>
          <w:b/>
          <w:sz w:val="22"/>
          <w:szCs w:val="22"/>
        </w:rPr>
      </w:pPr>
    </w:p>
    <w:p w:rsidR="006E6E94" w:rsidRPr="00C909A1" w:rsidRDefault="006E6E94" w:rsidP="006E6E94">
      <w:pPr>
        <w:jc w:val="both"/>
        <w:rPr>
          <w:rStyle w:val="ms-rtethemeforecolor-2-0"/>
          <w:rFonts w:ascii="Verdana" w:hAnsi="Verdana"/>
          <w:color w:val="000000"/>
          <w:sz w:val="22"/>
          <w:szCs w:val="22"/>
          <w:shd w:val="clear" w:color="auto" w:fill="FFFFFF"/>
        </w:rPr>
      </w:pPr>
      <w:r w:rsidRPr="00C909A1">
        <w:rPr>
          <w:rStyle w:val="ms-rtethemeforecolor-2-0"/>
          <w:rFonts w:ascii="Verdana" w:hAnsi="Verdana"/>
          <w:color w:val="000000"/>
          <w:sz w:val="22"/>
          <w:szCs w:val="22"/>
          <w:shd w:val="clear" w:color="auto" w:fill="FFFFFF"/>
        </w:rPr>
        <w:t xml:space="preserve">Sport Ireland established the Local Sports Partnership (LSP) Network as an initiative to create a national structure to co-ordinate and promote the development of sport and participation at local level. </w:t>
      </w:r>
      <w:r w:rsidR="00D36F59" w:rsidRPr="009A0575">
        <w:rPr>
          <w:rStyle w:val="ms-rtethemeforecolor-2-0"/>
          <w:rFonts w:ascii="Verdana" w:hAnsi="Verdana"/>
          <w:color w:val="000000"/>
          <w:sz w:val="22"/>
          <w:szCs w:val="22"/>
          <w:shd w:val="clear" w:color="auto" w:fill="FFFFFF"/>
        </w:rPr>
        <w:t>Tipperary Sports Partnership</w:t>
      </w:r>
      <w:r w:rsidRPr="00C909A1">
        <w:rPr>
          <w:rStyle w:val="ms-rtethemeforecolor-2-0"/>
          <w:rFonts w:ascii="Verdana" w:hAnsi="Verdana"/>
          <w:color w:val="000000"/>
          <w:sz w:val="22"/>
          <w:szCs w:val="22"/>
          <w:shd w:val="clear" w:color="auto" w:fill="FFFFFF"/>
        </w:rPr>
        <w:t xml:space="preserve"> aim</w:t>
      </w:r>
      <w:r w:rsidR="00D36F59">
        <w:rPr>
          <w:rStyle w:val="ms-rtethemeforecolor-2-0"/>
          <w:rFonts w:ascii="Verdana" w:hAnsi="Verdana"/>
          <w:color w:val="000000"/>
          <w:sz w:val="22"/>
          <w:szCs w:val="22"/>
          <w:shd w:val="clear" w:color="auto" w:fill="FFFFFF"/>
        </w:rPr>
        <w:t>s</w:t>
      </w:r>
      <w:r w:rsidRPr="00C909A1">
        <w:rPr>
          <w:rStyle w:val="ms-rtethemeforecolor-2-0"/>
          <w:rFonts w:ascii="Verdana" w:hAnsi="Verdana"/>
          <w:color w:val="000000"/>
          <w:sz w:val="22"/>
          <w:szCs w:val="22"/>
          <w:shd w:val="clear" w:color="auto" w:fill="FFFFFF"/>
        </w:rPr>
        <w:t xml:space="preserve"> to increase participation in sport and physical activity by breaking down barriers and increasing numbers of people participating and ensuring continued participation through all stages of life. </w:t>
      </w:r>
    </w:p>
    <w:p w:rsidR="006E6E94" w:rsidRPr="00C909A1" w:rsidRDefault="006E6E94" w:rsidP="006E6E94">
      <w:pPr>
        <w:jc w:val="both"/>
        <w:rPr>
          <w:rStyle w:val="ms-rtethemeforecolor-2-0"/>
          <w:rFonts w:ascii="Verdana" w:hAnsi="Verdana"/>
          <w:color w:val="000000"/>
          <w:sz w:val="22"/>
          <w:szCs w:val="22"/>
          <w:shd w:val="clear" w:color="auto" w:fill="FFFFFF"/>
        </w:rPr>
      </w:pPr>
    </w:p>
    <w:p w:rsidR="006E6E94" w:rsidRPr="00C909A1" w:rsidRDefault="006E6E94" w:rsidP="006E6E94">
      <w:pPr>
        <w:jc w:val="both"/>
        <w:rPr>
          <w:rStyle w:val="ms-rtethemeforecolor-2-0"/>
          <w:rFonts w:ascii="Verdana" w:hAnsi="Verdana"/>
          <w:color w:val="000000"/>
          <w:sz w:val="22"/>
          <w:szCs w:val="22"/>
        </w:rPr>
      </w:pPr>
      <w:r w:rsidRPr="00C909A1">
        <w:rPr>
          <w:rStyle w:val="ms-rtethemeforecolor-2-0"/>
          <w:rFonts w:ascii="Verdana" w:hAnsi="Verdana"/>
          <w:color w:val="000000"/>
          <w:sz w:val="22"/>
          <w:szCs w:val="22"/>
          <w:shd w:val="clear" w:color="auto" w:fill="FFFFFF"/>
        </w:rPr>
        <w:t xml:space="preserve">The aim of the Community Sports Development Officer funding by Sport Ireland is to strengthen and enhance the capacity of the Local Sports Partnerships to further develop locally led plans and more long term sustainable physical activity programmes under the National Physical Activity Plan (Action 46). </w:t>
      </w:r>
      <w:r w:rsidRPr="00C909A1">
        <w:rPr>
          <w:rStyle w:val="ms-rtethemeforecolor-2-0"/>
          <w:rFonts w:ascii="Verdana" w:hAnsi="Verdana"/>
          <w:color w:val="000000"/>
          <w:sz w:val="22"/>
          <w:szCs w:val="22"/>
        </w:rPr>
        <w:t>Funding for the role of Community Sports Development Officer has been secured for this position through Sport Ireland.</w:t>
      </w:r>
    </w:p>
    <w:p w:rsidR="006E6E94" w:rsidRPr="00C909A1" w:rsidRDefault="006E6E94" w:rsidP="006E6E94">
      <w:pPr>
        <w:jc w:val="both"/>
        <w:rPr>
          <w:rStyle w:val="ms-rtethemeforecolor-2-0"/>
          <w:rFonts w:ascii="Verdana" w:hAnsi="Verdana"/>
          <w:color w:val="000000"/>
          <w:sz w:val="22"/>
          <w:szCs w:val="22"/>
        </w:rPr>
      </w:pPr>
    </w:p>
    <w:p w:rsidR="006E6E94" w:rsidRPr="00C909A1" w:rsidRDefault="006E6E94" w:rsidP="006E6E94">
      <w:pPr>
        <w:autoSpaceDE w:val="0"/>
        <w:autoSpaceDN w:val="0"/>
        <w:adjustRightInd w:val="0"/>
        <w:jc w:val="both"/>
        <w:rPr>
          <w:rStyle w:val="ms-rtethemeforecolor-2-0"/>
          <w:rFonts w:ascii="Verdana" w:hAnsi="Verdana"/>
          <w:b/>
          <w:color w:val="000000"/>
          <w:sz w:val="22"/>
          <w:szCs w:val="22"/>
          <w:shd w:val="clear" w:color="auto" w:fill="FFFFFF"/>
        </w:rPr>
      </w:pPr>
      <w:r w:rsidRPr="00C909A1">
        <w:rPr>
          <w:rStyle w:val="ms-rtethemeforecolor-2-0"/>
          <w:rFonts w:ascii="Verdana" w:hAnsi="Verdana"/>
          <w:b/>
          <w:color w:val="000000"/>
          <w:sz w:val="22"/>
          <w:szCs w:val="22"/>
          <w:shd w:val="clear" w:color="auto" w:fill="FFFFFF"/>
        </w:rPr>
        <w:t>Objectives:</w:t>
      </w:r>
    </w:p>
    <w:p w:rsidR="006E6E94" w:rsidRPr="00C909A1" w:rsidRDefault="006E6E94" w:rsidP="006E6E94">
      <w:pPr>
        <w:pStyle w:val="ListParagraph"/>
        <w:numPr>
          <w:ilvl w:val="0"/>
          <w:numId w:val="18"/>
        </w:numPr>
        <w:autoSpaceDE w:val="0"/>
        <w:autoSpaceDN w:val="0"/>
        <w:adjustRightInd w:val="0"/>
        <w:spacing w:after="200"/>
        <w:jc w:val="both"/>
        <w:rPr>
          <w:rStyle w:val="ms-rtethemeforecolor-2-0"/>
          <w:rFonts w:ascii="Verdana" w:eastAsiaTheme="minorHAnsi" w:hAnsi="Verdana"/>
          <w:color w:val="000000"/>
          <w:sz w:val="22"/>
          <w:szCs w:val="22"/>
          <w:shd w:val="clear" w:color="auto" w:fill="FFFFFF"/>
        </w:rPr>
      </w:pPr>
      <w:r w:rsidRPr="00C909A1">
        <w:rPr>
          <w:rStyle w:val="ms-rtethemeforecolor-2-0"/>
          <w:rFonts w:ascii="Verdana" w:eastAsiaTheme="minorHAnsi" w:hAnsi="Verdana"/>
          <w:color w:val="000000"/>
          <w:sz w:val="22"/>
          <w:szCs w:val="22"/>
          <w:shd w:val="clear" w:color="auto" w:fill="FFFFFF"/>
        </w:rPr>
        <w:t>Support the development of exciting and dynamic opportunities to increase participation for people who are sedentary</w:t>
      </w:r>
    </w:p>
    <w:p w:rsidR="006E6E94" w:rsidRPr="00C909A1" w:rsidRDefault="006E6E94" w:rsidP="006E6E94">
      <w:pPr>
        <w:pStyle w:val="ListParagraph"/>
        <w:numPr>
          <w:ilvl w:val="0"/>
          <w:numId w:val="18"/>
        </w:numPr>
        <w:autoSpaceDE w:val="0"/>
        <w:autoSpaceDN w:val="0"/>
        <w:adjustRightInd w:val="0"/>
        <w:spacing w:after="200"/>
        <w:jc w:val="both"/>
        <w:rPr>
          <w:rStyle w:val="ms-rtethemeforecolor-2-0"/>
          <w:rFonts w:ascii="Verdana" w:eastAsiaTheme="minorHAnsi" w:hAnsi="Verdana"/>
          <w:color w:val="000000"/>
          <w:sz w:val="22"/>
          <w:szCs w:val="22"/>
          <w:shd w:val="clear" w:color="auto" w:fill="FFFFFF"/>
        </w:rPr>
      </w:pPr>
      <w:r w:rsidRPr="00C909A1">
        <w:rPr>
          <w:rStyle w:val="ms-rtethemeforecolor-2-0"/>
          <w:rFonts w:ascii="Verdana" w:eastAsiaTheme="minorHAnsi" w:hAnsi="Verdana"/>
          <w:color w:val="000000"/>
          <w:sz w:val="22"/>
          <w:szCs w:val="22"/>
          <w:shd w:val="clear" w:color="auto" w:fill="FFFFFF"/>
        </w:rPr>
        <w:t>Capacity build smaller National Governing Bodies (NGBs) that do not currently have development officers and other stakeholders to deliver services to increase participation</w:t>
      </w:r>
    </w:p>
    <w:p w:rsidR="006E6E94" w:rsidRPr="00C909A1" w:rsidRDefault="006E6E94" w:rsidP="006E6E94">
      <w:pPr>
        <w:pStyle w:val="ListParagraph"/>
        <w:numPr>
          <w:ilvl w:val="0"/>
          <w:numId w:val="18"/>
        </w:numPr>
        <w:autoSpaceDE w:val="0"/>
        <w:autoSpaceDN w:val="0"/>
        <w:adjustRightInd w:val="0"/>
        <w:spacing w:after="200"/>
        <w:jc w:val="both"/>
        <w:rPr>
          <w:rStyle w:val="ms-rtethemeforecolor-2-0"/>
          <w:rFonts w:ascii="Verdana" w:eastAsiaTheme="minorHAnsi" w:hAnsi="Verdana"/>
          <w:color w:val="000000"/>
          <w:sz w:val="22"/>
          <w:szCs w:val="22"/>
          <w:shd w:val="clear" w:color="auto" w:fill="FFFFFF"/>
        </w:rPr>
      </w:pPr>
      <w:r w:rsidRPr="00C909A1">
        <w:rPr>
          <w:rStyle w:val="ms-rtethemeforecolor-2-0"/>
          <w:rFonts w:ascii="Verdana" w:eastAsiaTheme="minorHAnsi" w:hAnsi="Verdana"/>
          <w:color w:val="000000"/>
          <w:sz w:val="22"/>
          <w:szCs w:val="22"/>
          <w:shd w:val="clear" w:color="auto" w:fill="FFFFFF"/>
        </w:rPr>
        <w:t>Develop sustainable local leadership for sport within communities.</w:t>
      </w:r>
    </w:p>
    <w:p w:rsidR="006E6E94" w:rsidRPr="00C909A1" w:rsidRDefault="006E6E94" w:rsidP="006E6E94">
      <w:pPr>
        <w:autoSpaceDE w:val="0"/>
        <w:autoSpaceDN w:val="0"/>
        <w:adjustRightInd w:val="0"/>
        <w:jc w:val="both"/>
        <w:rPr>
          <w:rStyle w:val="ms-rtethemeforecolor-2-0"/>
          <w:rFonts w:ascii="Verdana" w:hAnsi="Verdana"/>
          <w:b/>
          <w:color w:val="000000"/>
          <w:sz w:val="22"/>
          <w:szCs w:val="22"/>
          <w:shd w:val="clear" w:color="auto" w:fill="FFFFFF"/>
        </w:rPr>
      </w:pPr>
    </w:p>
    <w:p w:rsidR="006E6E94" w:rsidRPr="00C909A1" w:rsidRDefault="006E6E94" w:rsidP="006E6E94">
      <w:pPr>
        <w:rPr>
          <w:rStyle w:val="ms-rtethemeforecolor-2-0"/>
          <w:rFonts w:ascii="Verdana" w:hAnsi="Verdana"/>
          <w:b/>
          <w:color w:val="000000"/>
          <w:sz w:val="22"/>
          <w:szCs w:val="22"/>
          <w:shd w:val="clear" w:color="auto" w:fill="FFFFFF"/>
        </w:rPr>
      </w:pPr>
      <w:r w:rsidRPr="00C909A1">
        <w:rPr>
          <w:rStyle w:val="ms-rtethemeforecolor-2-0"/>
          <w:rFonts w:ascii="Verdana" w:hAnsi="Verdana"/>
          <w:b/>
          <w:color w:val="000000"/>
          <w:sz w:val="22"/>
          <w:szCs w:val="22"/>
          <w:shd w:val="clear" w:color="auto" w:fill="FFFFFF"/>
        </w:rPr>
        <w:t>Job Description:</w:t>
      </w:r>
    </w:p>
    <w:p w:rsidR="006E6E94" w:rsidRPr="00C909A1" w:rsidRDefault="006E6E94" w:rsidP="006E6E94">
      <w:pPr>
        <w:pStyle w:val="ListParagraph"/>
        <w:numPr>
          <w:ilvl w:val="0"/>
          <w:numId w:val="19"/>
        </w:numPr>
        <w:shd w:val="clear" w:color="auto" w:fill="FFFFFF"/>
        <w:spacing w:line="276" w:lineRule="auto"/>
        <w:jc w:val="both"/>
        <w:rPr>
          <w:rStyle w:val="ms-rtethemeforecolor-2-0"/>
          <w:rFonts w:ascii="Verdana" w:eastAsiaTheme="minorHAnsi" w:hAnsi="Verdana"/>
          <w:color w:val="000000"/>
          <w:sz w:val="22"/>
          <w:szCs w:val="22"/>
          <w:shd w:val="clear" w:color="auto" w:fill="FFFFFF"/>
        </w:rPr>
      </w:pPr>
      <w:r w:rsidRPr="00C909A1">
        <w:rPr>
          <w:rStyle w:val="ms-rtethemeforecolor-2-0"/>
          <w:rFonts w:ascii="Verdana" w:hAnsi="Verdana"/>
          <w:color w:val="000000"/>
          <w:sz w:val="22"/>
          <w:szCs w:val="22"/>
          <w:shd w:val="clear" w:color="auto" w:fill="FFFFFF"/>
        </w:rPr>
        <w:t>This role is offered on a fixed term contract for 12 months</w:t>
      </w:r>
      <w:r w:rsidRPr="00C909A1">
        <w:rPr>
          <w:rStyle w:val="ms-rtethemeforecolor-2-0"/>
          <w:rFonts w:ascii="Verdana" w:eastAsiaTheme="minorHAnsi" w:hAnsi="Verdana"/>
          <w:color w:val="000000"/>
          <w:sz w:val="22"/>
          <w:szCs w:val="22"/>
          <w:shd w:val="clear" w:color="auto" w:fill="FFFFFF"/>
        </w:rPr>
        <w:t xml:space="preserve">, subject to satisfactory completion of a 3-month probationary period.  </w:t>
      </w:r>
    </w:p>
    <w:p w:rsidR="006E6E94" w:rsidRPr="00C909A1" w:rsidRDefault="006E6E94" w:rsidP="006E6E94">
      <w:pPr>
        <w:pStyle w:val="NormalWeb"/>
        <w:numPr>
          <w:ilvl w:val="0"/>
          <w:numId w:val="19"/>
        </w:numPr>
        <w:shd w:val="clear" w:color="auto" w:fill="FFFFFF"/>
        <w:spacing w:before="0" w:beforeAutospacing="0" w:after="0" w:afterAutospacing="0"/>
        <w:jc w:val="both"/>
        <w:rPr>
          <w:rStyle w:val="ms-rtethemeforecolor-2-0"/>
          <w:rFonts w:ascii="Verdana" w:eastAsiaTheme="minorHAnsi" w:hAnsi="Verdana"/>
          <w:color w:val="000000"/>
          <w:sz w:val="22"/>
          <w:szCs w:val="22"/>
          <w:shd w:val="clear" w:color="auto" w:fill="FFFFFF"/>
          <w:lang w:val="en-IE"/>
        </w:rPr>
      </w:pPr>
      <w:r w:rsidRPr="00C909A1">
        <w:rPr>
          <w:rStyle w:val="ms-rtethemeforecolor-2-0"/>
          <w:rFonts w:ascii="Verdana" w:eastAsiaTheme="minorHAnsi" w:hAnsi="Verdana"/>
          <w:color w:val="000000"/>
          <w:sz w:val="22"/>
          <w:szCs w:val="22"/>
          <w:shd w:val="clear" w:color="auto" w:fill="FFFFFF"/>
          <w:lang w:val="en-IE"/>
        </w:rPr>
        <w:t>This position will require flexibility around working hours with regards evenings and weekends.</w:t>
      </w:r>
    </w:p>
    <w:p w:rsidR="006E6E94" w:rsidRPr="00C909A1" w:rsidRDefault="006E6E94" w:rsidP="006E6E94">
      <w:pPr>
        <w:pStyle w:val="NormalWeb"/>
        <w:numPr>
          <w:ilvl w:val="0"/>
          <w:numId w:val="19"/>
        </w:numPr>
        <w:shd w:val="clear" w:color="auto" w:fill="FFFFFF"/>
        <w:spacing w:before="0" w:beforeAutospacing="0" w:after="0" w:afterAutospacing="0"/>
        <w:jc w:val="both"/>
        <w:rPr>
          <w:rStyle w:val="ms-rtethemeforecolor-2-0"/>
          <w:rFonts w:ascii="Verdana" w:eastAsiaTheme="minorHAnsi" w:hAnsi="Verdana"/>
          <w:color w:val="000000"/>
          <w:sz w:val="22"/>
          <w:szCs w:val="22"/>
          <w:shd w:val="clear" w:color="auto" w:fill="FFFFFF"/>
          <w:lang w:val="en-IE"/>
        </w:rPr>
      </w:pPr>
      <w:r w:rsidRPr="00C909A1">
        <w:rPr>
          <w:rStyle w:val="ms-rtethemeforecolor-2-0"/>
          <w:rFonts w:ascii="Verdana" w:eastAsiaTheme="minorHAnsi" w:hAnsi="Verdana"/>
          <w:color w:val="000000"/>
          <w:sz w:val="22"/>
          <w:szCs w:val="22"/>
          <w:shd w:val="clear" w:color="auto" w:fill="FFFFFF"/>
          <w:lang w:val="en-IE"/>
        </w:rPr>
        <w:t xml:space="preserve">Job Location - Tipperary Sports Partnership, </w:t>
      </w:r>
      <w:proofErr w:type="spellStart"/>
      <w:r w:rsidRPr="00C909A1">
        <w:rPr>
          <w:rStyle w:val="ms-rtethemeforecolor-2-0"/>
          <w:rFonts w:ascii="Verdana" w:eastAsiaTheme="minorHAnsi" w:hAnsi="Verdana"/>
          <w:color w:val="000000"/>
          <w:sz w:val="22"/>
          <w:szCs w:val="22"/>
          <w:shd w:val="clear" w:color="auto" w:fill="FFFFFF"/>
          <w:lang w:val="en-IE"/>
        </w:rPr>
        <w:t>Ballingarrane</w:t>
      </w:r>
      <w:proofErr w:type="spellEnd"/>
      <w:r w:rsidRPr="00C909A1">
        <w:rPr>
          <w:rStyle w:val="ms-rtethemeforecolor-2-0"/>
          <w:rFonts w:ascii="Verdana" w:eastAsiaTheme="minorHAnsi" w:hAnsi="Verdana"/>
          <w:color w:val="000000"/>
          <w:sz w:val="22"/>
          <w:szCs w:val="22"/>
          <w:shd w:val="clear" w:color="auto" w:fill="FFFFFF"/>
          <w:lang w:val="en-IE"/>
        </w:rPr>
        <w:t xml:space="preserve"> House, Clonmel, Co. Tipperary</w:t>
      </w:r>
    </w:p>
    <w:p w:rsidR="006E6E94" w:rsidRPr="00C909A1" w:rsidRDefault="006E6E94" w:rsidP="006E6E94">
      <w:pPr>
        <w:pStyle w:val="NormalWeb"/>
        <w:numPr>
          <w:ilvl w:val="0"/>
          <w:numId w:val="19"/>
        </w:numPr>
        <w:shd w:val="clear" w:color="auto" w:fill="FFFFFF"/>
        <w:spacing w:before="0" w:beforeAutospacing="0" w:after="0" w:afterAutospacing="0"/>
        <w:jc w:val="both"/>
        <w:rPr>
          <w:rStyle w:val="ms-rtethemeforecolor-2-0"/>
          <w:rFonts w:ascii="Verdana" w:eastAsiaTheme="minorHAnsi" w:hAnsi="Verdana"/>
          <w:color w:val="000000"/>
          <w:sz w:val="22"/>
          <w:szCs w:val="22"/>
          <w:shd w:val="clear" w:color="auto" w:fill="FFFFFF"/>
          <w:lang w:val="en-IE"/>
        </w:rPr>
      </w:pPr>
      <w:r w:rsidRPr="00C909A1">
        <w:rPr>
          <w:rStyle w:val="ms-rtethemeforecolor-2-0"/>
          <w:rFonts w:ascii="Verdana" w:eastAsiaTheme="minorHAnsi" w:hAnsi="Verdana"/>
          <w:color w:val="000000"/>
          <w:sz w:val="22"/>
          <w:szCs w:val="22"/>
          <w:shd w:val="clear" w:color="auto" w:fill="FFFFFF"/>
          <w:lang w:val="en-IE"/>
        </w:rPr>
        <w:t>Reports to - Sports Co-ordinator</w:t>
      </w:r>
    </w:p>
    <w:p w:rsidR="006E6E94" w:rsidRPr="00C909A1" w:rsidRDefault="006E6E94" w:rsidP="006E6E94">
      <w:pPr>
        <w:pStyle w:val="NormalWeb"/>
        <w:numPr>
          <w:ilvl w:val="0"/>
          <w:numId w:val="19"/>
        </w:numPr>
        <w:shd w:val="clear" w:color="auto" w:fill="FFFFFF"/>
        <w:spacing w:before="0" w:beforeAutospacing="0" w:after="0" w:afterAutospacing="0"/>
        <w:jc w:val="both"/>
        <w:rPr>
          <w:rStyle w:val="ms-rtethemeforecolor-2-0"/>
          <w:rFonts w:ascii="Verdana" w:eastAsiaTheme="minorHAnsi" w:hAnsi="Verdana"/>
          <w:color w:val="000000"/>
          <w:sz w:val="22"/>
          <w:szCs w:val="22"/>
          <w:shd w:val="clear" w:color="auto" w:fill="FFFFFF"/>
          <w:lang w:val="en-IE"/>
        </w:rPr>
      </w:pPr>
      <w:r w:rsidRPr="00C909A1">
        <w:rPr>
          <w:rStyle w:val="ms-rtethemeforecolor-2-0"/>
          <w:rFonts w:ascii="Verdana" w:eastAsiaTheme="minorHAnsi" w:hAnsi="Verdana"/>
          <w:color w:val="000000"/>
          <w:sz w:val="22"/>
          <w:szCs w:val="22"/>
          <w:shd w:val="clear" w:color="auto" w:fill="FFFFFF"/>
          <w:lang w:val="en-IE"/>
        </w:rPr>
        <w:t>The salary is on the Grade IV Local Authority Scale commencing at €29,546, travel expenses will be reimbursed</w:t>
      </w:r>
    </w:p>
    <w:p w:rsidR="006E6E94" w:rsidRPr="00C909A1" w:rsidRDefault="006E6E94" w:rsidP="006E6E94">
      <w:pPr>
        <w:autoSpaceDE w:val="0"/>
        <w:autoSpaceDN w:val="0"/>
        <w:adjustRightInd w:val="0"/>
        <w:jc w:val="both"/>
        <w:rPr>
          <w:rStyle w:val="ms-rtethemeforecolor-2-0"/>
          <w:rFonts w:ascii="Verdana" w:hAnsi="Verdana"/>
          <w:b/>
          <w:color w:val="000000"/>
          <w:sz w:val="22"/>
          <w:szCs w:val="22"/>
          <w:shd w:val="clear" w:color="auto" w:fill="FFFFFF"/>
        </w:rPr>
      </w:pPr>
    </w:p>
    <w:p w:rsidR="006E6E94" w:rsidRPr="00C909A1" w:rsidRDefault="006E6E94" w:rsidP="006E6E94">
      <w:pPr>
        <w:autoSpaceDE w:val="0"/>
        <w:autoSpaceDN w:val="0"/>
        <w:adjustRightInd w:val="0"/>
        <w:jc w:val="both"/>
        <w:rPr>
          <w:rStyle w:val="ms-rtethemeforecolor-2-0"/>
          <w:rFonts w:ascii="Verdana" w:hAnsi="Verdana"/>
          <w:b/>
          <w:color w:val="000000"/>
          <w:sz w:val="22"/>
          <w:szCs w:val="22"/>
          <w:shd w:val="clear" w:color="auto" w:fill="FFFFFF"/>
        </w:rPr>
      </w:pPr>
      <w:r w:rsidRPr="00C909A1">
        <w:rPr>
          <w:rStyle w:val="ms-rtethemeforecolor-2-0"/>
          <w:rFonts w:ascii="Verdana" w:hAnsi="Verdana"/>
          <w:b/>
          <w:color w:val="000000"/>
          <w:sz w:val="22"/>
          <w:szCs w:val="22"/>
          <w:shd w:val="clear" w:color="auto" w:fill="FFFFFF"/>
        </w:rPr>
        <w:t xml:space="preserve">Role of the Community Sports Development Officer </w:t>
      </w:r>
    </w:p>
    <w:p w:rsidR="006E6E94" w:rsidRPr="00C909A1" w:rsidRDefault="006E6E94" w:rsidP="006E6E94">
      <w:pPr>
        <w:autoSpaceDE w:val="0"/>
        <w:autoSpaceDN w:val="0"/>
        <w:adjustRightInd w:val="0"/>
        <w:jc w:val="both"/>
        <w:rPr>
          <w:rStyle w:val="ms-rtethemeforecolor-2-0"/>
          <w:rFonts w:ascii="Verdana" w:hAnsi="Verdana"/>
          <w:color w:val="000000"/>
          <w:sz w:val="22"/>
          <w:szCs w:val="22"/>
          <w:shd w:val="clear" w:color="auto" w:fill="FFFFFF"/>
        </w:rPr>
      </w:pPr>
      <w:r w:rsidRPr="00C909A1">
        <w:rPr>
          <w:rStyle w:val="ms-rtethemeforecolor-2-0"/>
          <w:rFonts w:ascii="Verdana" w:hAnsi="Verdana"/>
          <w:color w:val="000000"/>
          <w:sz w:val="22"/>
          <w:szCs w:val="22"/>
          <w:shd w:val="clear" w:color="auto" w:fill="FFFFFF"/>
        </w:rPr>
        <w:t xml:space="preserve">The Community Sports Development Officer (CSDO) will foster and encourage a culture of Active Participation, supporting opportunities for and access to sport and physical activity in local communities. The CSDO will address barriers to participation and encourage access and increase opportunities for participation by those who experience disadvantage for any reason. </w:t>
      </w:r>
    </w:p>
    <w:p w:rsidR="006E6E94" w:rsidRPr="00C909A1" w:rsidRDefault="006E6E94" w:rsidP="006E6E94">
      <w:pPr>
        <w:autoSpaceDE w:val="0"/>
        <w:autoSpaceDN w:val="0"/>
        <w:adjustRightInd w:val="0"/>
        <w:jc w:val="both"/>
        <w:rPr>
          <w:rStyle w:val="ms-rtethemeforecolor-2-0"/>
          <w:rFonts w:ascii="Verdana" w:hAnsi="Verdana"/>
          <w:color w:val="000000"/>
          <w:sz w:val="22"/>
          <w:szCs w:val="22"/>
          <w:shd w:val="clear" w:color="auto" w:fill="FFFFFF"/>
        </w:rPr>
      </w:pPr>
    </w:p>
    <w:p w:rsidR="006E6E94" w:rsidRPr="00C909A1" w:rsidRDefault="006E6E94" w:rsidP="006E6E94">
      <w:p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 xml:space="preserve">Specific tasks of the CSDO will be determined locally having regard to the overall job purpose (as set out above) in line with Tipperary Sports Partnership Strategic </w:t>
      </w:r>
      <w:r w:rsidRPr="00C909A1">
        <w:rPr>
          <w:rFonts w:ascii="Verdana" w:hAnsi="Verdana" w:cstheme="minorHAnsi"/>
          <w:sz w:val="22"/>
          <w:szCs w:val="22"/>
        </w:rPr>
        <w:lastRenderedPageBreak/>
        <w:t xml:space="preserve">Plan and with reference to any particular issues, challenges and priorities identified in the sports strategy for the area. </w:t>
      </w:r>
    </w:p>
    <w:p w:rsidR="006E6E94" w:rsidRPr="00C909A1" w:rsidRDefault="006E6E94" w:rsidP="006E6E94">
      <w:pPr>
        <w:autoSpaceDE w:val="0"/>
        <w:autoSpaceDN w:val="0"/>
        <w:adjustRightInd w:val="0"/>
        <w:jc w:val="both"/>
        <w:rPr>
          <w:rStyle w:val="ms-rtethemeforecolor-2-0"/>
          <w:rFonts w:ascii="Verdana" w:eastAsia="Calibri" w:hAnsi="Verdana"/>
          <w:color w:val="000000"/>
          <w:sz w:val="22"/>
          <w:szCs w:val="22"/>
          <w:shd w:val="clear" w:color="auto" w:fill="FFFFFF"/>
        </w:rPr>
      </w:pPr>
    </w:p>
    <w:p w:rsidR="006E6E94" w:rsidRPr="00C909A1" w:rsidRDefault="006E6E94" w:rsidP="006E6E94">
      <w:pPr>
        <w:autoSpaceDE w:val="0"/>
        <w:autoSpaceDN w:val="0"/>
        <w:adjustRightInd w:val="0"/>
        <w:jc w:val="both"/>
        <w:rPr>
          <w:rFonts w:ascii="Verdana" w:hAnsi="Verdana"/>
          <w:sz w:val="22"/>
          <w:szCs w:val="22"/>
        </w:rPr>
      </w:pPr>
      <w:r w:rsidRPr="00C909A1">
        <w:rPr>
          <w:rStyle w:val="ms-rtethemeforecolor-2-0"/>
          <w:rFonts w:ascii="Verdana" w:hAnsi="Verdana"/>
          <w:color w:val="000000"/>
          <w:sz w:val="22"/>
          <w:szCs w:val="22"/>
          <w:shd w:val="clear" w:color="auto" w:fill="FFFFFF"/>
        </w:rPr>
        <w:t>The CSDO will cover work</w:t>
      </w:r>
      <w:r w:rsidRPr="00C909A1">
        <w:rPr>
          <w:rFonts w:ascii="Verdana" w:hAnsi="Verdana"/>
          <w:sz w:val="22"/>
          <w:szCs w:val="22"/>
        </w:rPr>
        <w:t xml:space="preserve"> in the areas below:</w:t>
      </w:r>
    </w:p>
    <w:p w:rsidR="00C909A1" w:rsidRDefault="006E6E94" w:rsidP="00C909A1">
      <w:pPr>
        <w:autoSpaceDE w:val="0"/>
        <w:autoSpaceDN w:val="0"/>
        <w:adjustRightInd w:val="0"/>
        <w:jc w:val="both"/>
        <w:rPr>
          <w:rStyle w:val="ms-rtethemeforecolor-2-0"/>
          <w:rFonts w:ascii="Verdana" w:hAnsi="Verdana"/>
          <w:color w:val="000000"/>
          <w:sz w:val="22"/>
          <w:szCs w:val="22"/>
          <w:shd w:val="clear" w:color="auto" w:fill="FFFFFF"/>
        </w:rPr>
      </w:pPr>
      <w:r w:rsidRPr="00C909A1">
        <w:rPr>
          <w:rStyle w:val="ms-rtethemeforecolor-2-0"/>
          <w:rFonts w:ascii="Verdana" w:hAnsi="Verdana"/>
          <w:color w:val="000000"/>
          <w:sz w:val="22"/>
          <w:szCs w:val="22"/>
          <w:shd w:val="clear" w:color="auto" w:fill="FFFFFF"/>
        </w:rPr>
        <w:t xml:space="preserve"> </w:t>
      </w:r>
    </w:p>
    <w:p w:rsidR="006E6E94" w:rsidRPr="00722F54" w:rsidRDefault="006E6E94" w:rsidP="00C909A1">
      <w:pPr>
        <w:autoSpaceDE w:val="0"/>
        <w:autoSpaceDN w:val="0"/>
        <w:adjustRightInd w:val="0"/>
        <w:jc w:val="both"/>
        <w:rPr>
          <w:rFonts w:ascii="Verdana" w:hAnsi="Verdana" w:cstheme="minorHAnsi"/>
          <w:b/>
          <w:bCs/>
          <w:sz w:val="22"/>
          <w:szCs w:val="22"/>
        </w:rPr>
      </w:pPr>
      <w:r w:rsidRPr="00722F54">
        <w:rPr>
          <w:rFonts w:ascii="Verdana" w:hAnsi="Verdana" w:cstheme="minorHAnsi"/>
          <w:b/>
          <w:sz w:val="22"/>
          <w:szCs w:val="22"/>
        </w:rPr>
        <w:t>Planning &amp; Programme Management</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Assist with the implementation of the goals and objectives outlined in the TSP strategy, National Sports Action Plan, National Physical Activity Plan, Local Economic Community Plan and actions arising out of these objectives.</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Support and contribute to the preparation of annual operational plans for the delivery of the strategic objectives.</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Facilitate quarterly and annual reviews of the annual operational plan reporting on the effectiveness and impact of work areas.</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Participate in the design, organisation and implementation of TSP projects/events including any of Sport Ireland’s National Programmes as required</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Develop and implement programmes and initiatives to increase participation of targeted low participation groups with a focus on disadvantaged areas</w:t>
      </w:r>
    </w:p>
    <w:p w:rsidR="006E6E94" w:rsidRPr="00C909A1" w:rsidRDefault="006E6E94" w:rsidP="006E6E94">
      <w:pPr>
        <w:pStyle w:val="ListParagraph"/>
        <w:numPr>
          <w:ilvl w:val="0"/>
          <w:numId w:val="21"/>
        </w:numPr>
        <w:autoSpaceDE w:val="0"/>
        <w:autoSpaceDN w:val="0"/>
        <w:adjustRightInd w:val="0"/>
        <w:jc w:val="both"/>
        <w:rPr>
          <w:rStyle w:val="ms-rtethemeforecolor-2-0"/>
          <w:rFonts w:ascii="Verdana" w:eastAsiaTheme="minorHAnsi" w:hAnsi="Verdana"/>
          <w:sz w:val="22"/>
          <w:szCs w:val="22"/>
          <w:shd w:val="clear" w:color="auto" w:fill="FFFFFF"/>
        </w:rPr>
      </w:pPr>
      <w:r w:rsidRPr="00C909A1">
        <w:rPr>
          <w:rStyle w:val="ms-rtethemeforecolor-2-0"/>
          <w:rFonts w:ascii="Verdana" w:eastAsiaTheme="minorHAnsi" w:hAnsi="Verdana"/>
          <w:sz w:val="22"/>
          <w:szCs w:val="22"/>
          <w:shd w:val="clear" w:color="auto" w:fill="FFFFFF"/>
        </w:rPr>
        <w:t xml:space="preserve">Plan, deliver and evaluate key participation programmes i.e. Get Ireland Walking, Running, Cycling and Swimming </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 xml:space="preserve">Contribute to ensuring that all programmes and courses operate on a user-friendly professional basis. </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 xml:space="preserve">Work with TSP current and potential partners and stakeholders including local community groups and organisations, sports clubs, NGBs, partner agencies to develop and strengthen relationships. </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Carry out research and needs analysis as appropriate.</w:t>
      </w:r>
    </w:p>
    <w:p w:rsidR="006E6E94" w:rsidRPr="00C909A1" w:rsidRDefault="006E6E94" w:rsidP="006E6E94">
      <w:pPr>
        <w:pStyle w:val="Default"/>
        <w:numPr>
          <w:ilvl w:val="0"/>
          <w:numId w:val="21"/>
        </w:numPr>
        <w:jc w:val="both"/>
        <w:rPr>
          <w:rStyle w:val="ms-rtethemeforecolor-2-0"/>
          <w:rFonts w:ascii="Verdana" w:hAnsi="Verdana"/>
          <w:sz w:val="22"/>
          <w:szCs w:val="22"/>
          <w:shd w:val="clear" w:color="auto" w:fill="FFFFFF"/>
        </w:rPr>
      </w:pPr>
      <w:r w:rsidRPr="00C909A1">
        <w:rPr>
          <w:rStyle w:val="ms-rtethemeforecolor-2-0"/>
          <w:rFonts w:ascii="Verdana" w:hAnsi="Verdana"/>
          <w:sz w:val="22"/>
          <w:szCs w:val="22"/>
          <w:shd w:val="clear" w:color="auto" w:fill="FFFFFF"/>
        </w:rPr>
        <w:t>Manage budget and reporting requirements to Sports Co-</w:t>
      </w:r>
      <w:proofErr w:type="spellStart"/>
      <w:r w:rsidRPr="00C909A1">
        <w:rPr>
          <w:rStyle w:val="ms-rtethemeforecolor-2-0"/>
          <w:rFonts w:ascii="Verdana" w:hAnsi="Verdana"/>
          <w:sz w:val="22"/>
          <w:szCs w:val="22"/>
          <w:shd w:val="clear" w:color="auto" w:fill="FFFFFF"/>
        </w:rPr>
        <w:t>ordinator</w:t>
      </w:r>
      <w:proofErr w:type="spellEnd"/>
      <w:r w:rsidRPr="00C909A1">
        <w:rPr>
          <w:rStyle w:val="ms-rtethemeforecolor-2-0"/>
          <w:rFonts w:ascii="Verdana" w:hAnsi="Verdana"/>
          <w:sz w:val="22"/>
          <w:szCs w:val="22"/>
          <w:shd w:val="clear" w:color="auto" w:fill="FFFFFF"/>
        </w:rPr>
        <w:t xml:space="preserve"> </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Adhere to TSP/TCC financial policies concerning procurement of goods and services, budget planning and reporting while ensuring compliance requirements of funding agency(</w:t>
      </w:r>
      <w:proofErr w:type="spellStart"/>
      <w:r w:rsidRPr="00C909A1">
        <w:rPr>
          <w:rFonts w:ascii="Verdana" w:hAnsi="Verdana" w:cstheme="minorHAnsi"/>
          <w:sz w:val="22"/>
          <w:szCs w:val="22"/>
        </w:rPr>
        <w:t>ies</w:t>
      </w:r>
      <w:proofErr w:type="spellEnd"/>
      <w:r w:rsidRPr="00C909A1">
        <w:rPr>
          <w:rFonts w:ascii="Verdana" w:hAnsi="Verdana" w:cstheme="minorHAnsi"/>
          <w:sz w:val="22"/>
          <w:szCs w:val="22"/>
        </w:rPr>
        <w:t xml:space="preserve">). </w:t>
      </w:r>
    </w:p>
    <w:p w:rsidR="006E6E94" w:rsidRPr="00C909A1" w:rsidRDefault="006E6E94" w:rsidP="006E6E94">
      <w:pPr>
        <w:numPr>
          <w:ilvl w:val="0"/>
          <w:numId w:val="21"/>
        </w:numPr>
        <w:autoSpaceDE w:val="0"/>
        <w:autoSpaceDN w:val="0"/>
        <w:adjustRightInd w:val="0"/>
        <w:jc w:val="both"/>
        <w:rPr>
          <w:rFonts w:ascii="Verdana" w:hAnsi="Verdana" w:cstheme="minorHAnsi"/>
          <w:sz w:val="22"/>
          <w:szCs w:val="22"/>
        </w:rPr>
      </w:pPr>
      <w:r w:rsidRPr="00C909A1">
        <w:rPr>
          <w:rFonts w:ascii="Verdana" w:hAnsi="Verdana" w:cstheme="minorHAnsi"/>
          <w:sz w:val="22"/>
          <w:szCs w:val="22"/>
        </w:rPr>
        <w:t xml:space="preserve">Administrate programmes and events including maintaining up-to-date databases.  </w:t>
      </w:r>
    </w:p>
    <w:p w:rsidR="006E6E94" w:rsidRPr="00C909A1" w:rsidRDefault="006E6E94" w:rsidP="006E6E94">
      <w:pPr>
        <w:pStyle w:val="Default"/>
        <w:numPr>
          <w:ilvl w:val="0"/>
          <w:numId w:val="21"/>
        </w:numPr>
        <w:jc w:val="both"/>
        <w:rPr>
          <w:rFonts w:ascii="Verdana" w:hAnsi="Verdana" w:cstheme="minorHAnsi"/>
          <w:sz w:val="22"/>
          <w:szCs w:val="22"/>
        </w:rPr>
      </w:pPr>
      <w:r w:rsidRPr="00C909A1">
        <w:rPr>
          <w:rStyle w:val="ms-rtethemeforecolor-2-0"/>
          <w:rFonts w:ascii="Verdana" w:hAnsi="Verdana"/>
          <w:sz w:val="22"/>
          <w:szCs w:val="22"/>
          <w:shd w:val="clear" w:color="auto" w:fill="FFFFFF"/>
        </w:rPr>
        <w:t>Implement a monitoring and evaluation framework for all projects, m</w:t>
      </w:r>
      <w:r w:rsidRPr="00C909A1">
        <w:rPr>
          <w:rFonts w:ascii="Verdana" w:hAnsi="Verdana" w:cstheme="minorHAnsi"/>
          <w:sz w:val="22"/>
          <w:szCs w:val="22"/>
        </w:rPr>
        <w:t>easure and monitor performance indicators based on the impact, which courses/</w:t>
      </w:r>
      <w:proofErr w:type="spellStart"/>
      <w:r w:rsidRPr="00C909A1">
        <w:rPr>
          <w:rFonts w:ascii="Verdana" w:hAnsi="Verdana" w:cstheme="minorHAnsi"/>
          <w:sz w:val="22"/>
          <w:szCs w:val="22"/>
        </w:rPr>
        <w:t>programmes</w:t>
      </w:r>
      <w:proofErr w:type="spellEnd"/>
      <w:r w:rsidRPr="00C909A1">
        <w:rPr>
          <w:rFonts w:ascii="Verdana" w:hAnsi="Verdana" w:cstheme="minorHAnsi"/>
          <w:sz w:val="22"/>
          <w:szCs w:val="22"/>
        </w:rPr>
        <w:t xml:space="preserve"> are having at local level.</w:t>
      </w:r>
    </w:p>
    <w:p w:rsidR="006E6E94" w:rsidRPr="00C909A1" w:rsidRDefault="006E6E94" w:rsidP="006E6E94">
      <w:pPr>
        <w:pStyle w:val="Heading1"/>
        <w:rPr>
          <w:rFonts w:ascii="Verdana" w:hAnsi="Verdana" w:cstheme="minorHAnsi"/>
          <w:bCs w:val="0"/>
          <w:sz w:val="22"/>
          <w:szCs w:val="22"/>
        </w:rPr>
      </w:pPr>
      <w:r w:rsidRPr="00C909A1">
        <w:rPr>
          <w:rFonts w:ascii="Verdana" w:hAnsi="Verdana" w:cstheme="minorHAnsi"/>
          <w:bCs w:val="0"/>
          <w:sz w:val="22"/>
          <w:szCs w:val="22"/>
        </w:rPr>
        <w:t>Specific Areas of Responsibility</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Establish a baseline in the communities chosen for interventions and conduct an audit of local clubs and update where this has already been completed</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Develop and support the implementation of a comprehensive range of physical activity programmes and events for relevant target groups with a view to creating sustainable participation.</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Work with smaller national governing bodies that do not currently have development officers to increase opportunities for participation</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Provide guidance and support to develop sustainable community sports clubs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Support and maintain strong links between schools and community sports clubs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lastRenderedPageBreak/>
        <w:t xml:space="preserve">Support the continued roll out of Sport Ireland’s investment including Dormant Accounts Funded projects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Organise and facilitate training and development opportunities including research, administration, planning, organisation and delivery of relevant courses, workshops and seminars with a view to sustainable development of activities, volunteers, clubs etc.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Administration and attendance at courses that </w:t>
      </w:r>
      <w:r w:rsidR="00D36F59" w:rsidRPr="009A0575">
        <w:rPr>
          <w:rFonts w:ascii="Verdana" w:hAnsi="Verdana" w:cstheme="minorHAnsi"/>
          <w:sz w:val="22"/>
          <w:szCs w:val="22"/>
        </w:rPr>
        <w:t>are</w:t>
      </w:r>
      <w:r w:rsidR="00D36F59">
        <w:rPr>
          <w:rFonts w:ascii="Verdana" w:hAnsi="Verdana" w:cstheme="minorHAnsi"/>
          <w:sz w:val="22"/>
          <w:szCs w:val="22"/>
        </w:rPr>
        <w:t xml:space="preserve"> </w:t>
      </w:r>
      <w:r w:rsidRPr="00C909A1">
        <w:rPr>
          <w:rFonts w:ascii="Verdana" w:hAnsi="Verdana" w:cstheme="minorHAnsi"/>
          <w:sz w:val="22"/>
          <w:szCs w:val="22"/>
        </w:rPr>
        <w:t>contracted out, maintaining the standards and representing TSP.</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Manage the purchase, storage and shared use of equipment including loan agreements or leases.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Reports and regular updates to the Co-ordinator, TSP Board, Tipperary County Council, and Sport Ireland as required.</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 xml:space="preserve">Assist with the preparation of a marketing plan including the preparation of press releases, articles and radio promotions and social media. </w:t>
      </w:r>
    </w:p>
    <w:p w:rsidR="006E6E94" w:rsidRPr="00C909A1" w:rsidRDefault="006E6E94" w:rsidP="006E6E94">
      <w:pPr>
        <w:numPr>
          <w:ilvl w:val="0"/>
          <w:numId w:val="22"/>
        </w:numPr>
        <w:ind w:left="709" w:hanging="283"/>
        <w:jc w:val="both"/>
        <w:rPr>
          <w:rFonts w:ascii="Verdana" w:hAnsi="Verdana" w:cstheme="minorHAnsi"/>
          <w:sz w:val="22"/>
          <w:szCs w:val="22"/>
        </w:rPr>
      </w:pPr>
      <w:r w:rsidRPr="00C909A1">
        <w:rPr>
          <w:rFonts w:ascii="Verdana" w:hAnsi="Verdana" w:cstheme="minorHAnsi"/>
          <w:sz w:val="22"/>
          <w:szCs w:val="22"/>
        </w:rPr>
        <w:t>Ensure that TSP &amp; TCC Health &amp; Safety Policies and procedures are fully implemented and that all activities undertaken are in line with codes of practice and legislation.</w:t>
      </w:r>
    </w:p>
    <w:p w:rsidR="006E6E94" w:rsidRPr="00C909A1" w:rsidRDefault="006E6E94" w:rsidP="006E6E94">
      <w:pPr>
        <w:numPr>
          <w:ilvl w:val="0"/>
          <w:numId w:val="23"/>
        </w:numPr>
        <w:tabs>
          <w:tab w:val="clear" w:pos="2586"/>
          <w:tab w:val="num" w:pos="552"/>
        </w:tabs>
        <w:ind w:left="709" w:hanging="283"/>
        <w:jc w:val="both"/>
        <w:rPr>
          <w:rFonts w:ascii="Verdana" w:hAnsi="Verdana" w:cstheme="minorHAnsi"/>
          <w:sz w:val="22"/>
          <w:szCs w:val="22"/>
        </w:rPr>
      </w:pPr>
      <w:r w:rsidRPr="00C909A1">
        <w:rPr>
          <w:rFonts w:ascii="Verdana" w:hAnsi="Verdana" w:cstheme="minorHAnsi"/>
          <w:sz w:val="22"/>
          <w:szCs w:val="22"/>
        </w:rPr>
        <w:t>Undertake any other relevant and related duties that may be required by TSP.</w:t>
      </w:r>
    </w:p>
    <w:p w:rsidR="006E6E94" w:rsidRPr="00C909A1" w:rsidRDefault="006E6E94" w:rsidP="006E6E94">
      <w:pPr>
        <w:ind w:left="709"/>
        <w:jc w:val="both"/>
        <w:rPr>
          <w:rFonts w:ascii="Verdana" w:hAnsi="Verdana" w:cstheme="minorHAnsi"/>
          <w:sz w:val="22"/>
          <w:szCs w:val="22"/>
        </w:rPr>
      </w:pPr>
    </w:p>
    <w:p w:rsidR="006E6E94" w:rsidRPr="00C909A1" w:rsidRDefault="006E6E94" w:rsidP="006E6E94">
      <w:pPr>
        <w:shd w:val="clear" w:color="auto" w:fill="FFFFFF"/>
        <w:jc w:val="both"/>
        <w:rPr>
          <w:rStyle w:val="ms-rtethemeforecolor-2-0"/>
          <w:rFonts w:ascii="Verdana" w:hAnsi="Verdana"/>
          <w:b/>
          <w:sz w:val="22"/>
          <w:szCs w:val="22"/>
          <w:shd w:val="clear" w:color="auto" w:fill="FFFFFF"/>
        </w:rPr>
      </w:pPr>
    </w:p>
    <w:p w:rsidR="006E6E94" w:rsidRPr="00C909A1" w:rsidRDefault="006E6E94" w:rsidP="006E6E94">
      <w:pPr>
        <w:jc w:val="center"/>
        <w:rPr>
          <w:rFonts w:ascii="Verdana" w:hAnsi="Verdana" w:cstheme="minorHAnsi"/>
          <w:b/>
          <w:sz w:val="22"/>
          <w:szCs w:val="22"/>
        </w:rPr>
      </w:pPr>
      <w:r w:rsidRPr="00C909A1">
        <w:rPr>
          <w:rFonts w:ascii="Verdana" w:hAnsi="Verdana" w:cstheme="minorHAnsi"/>
          <w:b/>
          <w:sz w:val="22"/>
          <w:szCs w:val="22"/>
        </w:rPr>
        <w:t>Community Sports Development Officer</w:t>
      </w:r>
    </w:p>
    <w:p w:rsidR="006E6E94" w:rsidRPr="00C909A1" w:rsidRDefault="006E6E94" w:rsidP="006E6E94">
      <w:pPr>
        <w:jc w:val="center"/>
        <w:rPr>
          <w:rFonts w:ascii="Verdana" w:hAnsi="Verdana" w:cstheme="minorHAnsi"/>
          <w:b/>
          <w:sz w:val="22"/>
          <w:szCs w:val="22"/>
        </w:rPr>
      </w:pPr>
      <w:r w:rsidRPr="00C909A1">
        <w:rPr>
          <w:rFonts w:ascii="Verdana" w:hAnsi="Verdana" w:cstheme="minorHAnsi"/>
          <w:b/>
          <w:sz w:val="22"/>
          <w:szCs w:val="22"/>
        </w:rPr>
        <w:t>Person Specification</w:t>
      </w:r>
    </w:p>
    <w:p w:rsidR="006E6E94" w:rsidRPr="00C909A1" w:rsidRDefault="006E6E94" w:rsidP="006E6E94">
      <w:pPr>
        <w:jc w:val="center"/>
        <w:rPr>
          <w:rFonts w:ascii="Verdana" w:hAnsi="Verdana" w:cstheme="minorHAnsi"/>
          <w:b/>
          <w:sz w:val="22"/>
          <w:szCs w:val="22"/>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4658"/>
        <w:gridCol w:w="3815"/>
      </w:tblGrid>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p>
        </w:tc>
        <w:tc>
          <w:tcPr>
            <w:tcW w:w="4694"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Essential</w:t>
            </w:r>
          </w:p>
        </w:tc>
        <w:tc>
          <w:tcPr>
            <w:tcW w:w="3840"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Desirable</w:t>
            </w:r>
          </w:p>
        </w:tc>
      </w:tr>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Qualifications</w:t>
            </w:r>
          </w:p>
        </w:tc>
        <w:tc>
          <w:tcPr>
            <w:tcW w:w="4694" w:type="dxa"/>
            <w:shd w:val="clear" w:color="auto" w:fill="auto"/>
          </w:tcPr>
          <w:p w:rsidR="006E6E94" w:rsidRPr="00C909A1" w:rsidRDefault="006E6E94" w:rsidP="006E6E94">
            <w:pPr>
              <w:pStyle w:val="BodyText2"/>
              <w:numPr>
                <w:ilvl w:val="0"/>
                <w:numId w:val="24"/>
              </w:numPr>
              <w:ind w:left="344" w:hanging="283"/>
              <w:rPr>
                <w:rFonts w:ascii="Verdana" w:eastAsia="Calibri" w:hAnsi="Verdana" w:cstheme="minorHAnsi"/>
              </w:rPr>
            </w:pPr>
            <w:r w:rsidRPr="00C909A1">
              <w:rPr>
                <w:rFonts w:ascii="Verdana" w:eastAsia="Calibri" w:hAnsi="Verdana" w:cstheme="minorHAnsi"/>
              </w:rPr>
              <w:t xml:space="preserve">Relevant Degree in Sports Development, Leisure Management, Health Fitness &amp; Leisure Studies or equivalent qualification </w:t>
            </w:r>
          </w:p>
        </w:tc>
        <w:tc>
          <w:tcPr>
            <w:tcW w:w="3840" w:type="dxa"/>
            <w:shd w:val="clear" w:color="auto" w:fill="auto"/>
          </w:tcPr>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Tutor Qualifications such as Safeguarding, Active Leadership</w:t>
            </w:r>
          </w:p>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Coaching Qualifications / experience</w:t>
            </w:r>
          </w:p>
        </w:tc>
      </w:tr>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Experience</w:t>
            </w:r>
          </w:p>
        </w:tc>
        <w:tc>
          <w:tcPr>
            <w:tcW w:w="4694" w:type="dxa"/>
            <w:shd w:val="clear" w:color="auto" w:fill="auto"/>
          </w:tcPr>
          <w:p w:rsidR="006E6E94" w:rsidRPr="00C909A1" w:rsidRDefault="006E6E94" w:rsidP="006E6E94">
            <w:pPr>
              <w:pStyle w:val="BodyText2"/>
              <w:numPr>
                <w:ilvl w:val="0"/>
                <w:numId w:val="24"/>
              </w:numPr>
              <w:ind w:left="344" w:hanging="283"/>
              <w:rPr>
                <w:rFonts w:ascii="Verdana" w:eastAsia="Calibri" w:hAnsi="Verdana" w:cstheme="minorHAnsi"/>
              </w:rPr>
            </w:pPr>
            <w:r w:rsidRPr="00C909A1">
              <w:rPr>
                <w:rFonts w:ascii="Verdana" w:eastAsia="Calibri" w:hAnsi="Verdana" w:cstheme="minorHAnsi"/>
              </w:rPr>
              <w:t>Two-years relevant experience in Sports Development / Health / Fitness specifically in the area of behavioural change or participation development</w:t>
            </w:r>
          </w:p>
          <w:p w:rsidR="006E6E94" w:rsidRPr="00C909A1" w:rsidRDefault="006E6E94" w:rsidP="006E6E94">
            <w:pPr>
              <w:pStyle w:val="BodyText2"/>
              <w:numPr>
                <w:ilvl w:val="0"/>
                <w:numId w:val="24"/>
              </w:numPr>
              <w:ind w:left="344" w:hanging="283"/>
              <w:rPr>
                <w:rFonts w:ascii="Verdana" w:eastAsia="Calibri" w:hAnsi="Verdana" w:cstheme="minorHAnsi"/>
              </w:rPr>
            </w:pPr>
            <w:r w:rsidRPr="00C909A1">
              <w:rPr>
                <w:rFonts w:ascii="Verdana" w:eastAsia="Calibri" w:hAnsi="Verdana" w:cstheme="minorHAnsi"/>
              </w:rPr>
              <w:t>Experience of project management and of piloting, developing and delivering sustainable physical activity-based initiatives</w:t>
            </w:r>
          </w:p>
          <w:p w:rsidR="006E6E94" w:rsidRPr="00C909A1" w:rsidRDefault="006E6E94" w:rsidP="006E6E94">
            <w:pPr>
              <w:pStyle w:val="BodyText2"/>
              <w:numPr>
                <w:ilvl w:val="0"/>
                <w:numId w:val="24"/>
              </w:numPr>
              <w:ind w:left="344" w:hanging="283"/>
              <w:rPr>
                <w:rFonts w:ascii="Verdana" w:eastAsia="Calibri" w:hAnsi="Verdana" w:cstheme="minorHAnsi"/>
              </w:rPr>
            </w:pPr>
            <w:r w:rsidRPr="00C909A1">
              <w:rPr>
                <w:rFonts w:ascii="Verdana" w:eastAsia="Calibri" w:hAnsi="Verdana" w:cstheme="minorHAnsi"/>
              </w:rPr>
              <w:t>Experience of the community and voluntary sector and the sports and recreation environment and of motivating those sectors with lower participation characteristics to become involved</w:t>
            </w:r>
          </w:p>
        </w:tc>
        <w:tc>
          <w:tcPr>
            <w:tcW w:w="3840" w:type="dxa"/>
            <w:shd w:val="clear" w:color="auto" w:fill="auto"/>
          </w:tcPr>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Experience in the areas of education, social or community development or working in the community sector in a developmental and supportive capacity either in a paid or voluntary capacity</w:t>
            </w:r>
          </w:p>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Experience in sports administration and/or organising training events</w:t>
            </w:r>
          </w:p>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Good understanding of programme monitoring and evaluation</w:t>
            </w:r>
          </w:p>
          <w:p w:rsidR="006E6E94" w:rsidRPr="00C909A1" w:rsidRDefault="006E6E94" w:rsidP="006E6E94">
            <w:pPr>
              <w:pStyle w:val="BodyText2"/>
              <w:numPr>
                <w:ilvl w:val="0"/>
                <w:numId w:val="24"/>
              </w:numPr>
              <w:ind w:left="469" w:hanging="426"/>
              <w:rPr>
                <w:rFonts w:ascii="Verdana" w:eastAsia="Calibri" w:hAnsi="Verdana" w:cstheme="minorHAnsi"/>
              </w:rPr>
            </w:pPr>
            <w:r w:rsidRPr="00C909A1">
              <w:rPr>
                <w:rFonts w:ascii="Verdana" w:eastAsia="Calibri" w:hAnsi="Verdana" w:cstheme="minorHAnsi"/>
              </w:rPr>
              <w:t>Experience of working in a project team</w:t>
            </w:r>
          </w:p>
        </w:tc>
      </w:tr>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Skills and Competencies</w:t>
            </w:r>
          </w:p>
        </w:tc>
        <w:tc>
          <w:tcPr>
            <w:tcW w:w="4694" w:type="dxa"/>
            <w:shd w:val="clear" w:color="auto" w:fill="auto"/>
          </w:tcPr>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Strong IT, administrative and organisational skills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consult, communicate and network appropriately and effectively with all sectors of the community</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lastRenderedPageBreak/>
              <w:t>Ability to monitor and evaluate work and write reports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produce and access information efficiently and accurately</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Excellent communications, presentation and facilitation skills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advise, inform, motivate and support individuals and organisations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prepare, monitor and manage budgets and to prepare funding applications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produce good quality publicity material</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Ability to Identify problems and contribute to solutions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Ability to plan and organise workloads in order to meet deadlines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Ability to demonstrate ability to deliver quality work and customer services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converts operational objectives into specific work plans, programme activities and schedules, considering the broader operation</w:t>
            </w:r>
            <w:r w:rsidRPr="00C909A1">
              <w:rPr>
                <w:rFonts w:ascii="Verdana" w:hAnsi="Verdana"/>
              </w:rPr>
              <w:t xml:space="preserve"> plan when setting priorities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engage with staff and work as a team</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Build and maintain position working relationships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resolve conflict situations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Demonstrate ability to lead by example and show initiative</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Excellent interpersonal, verbal and written communications skills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Ability to persuade and influence others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Demonstrate ability to be flexible and open to change</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Understand the need for ongoing change</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hAnsi="Verdana" w:cstheme="minorHAnsi"/>
              </w:rPr>
              <w:t>Demonstrate ability to adapt to new challenges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Commit to public service values</w:t>
            </w:r>
          </w:p>
        </w:tc>
        <w:tc>
          <w:tcPr>
            <w:tcW w:w="3840" w:type="dxa"/>
            <w:shd w:val="clear" w:color="auto" w:fill="auto"/>
          </w:tcPr>
          <w:p w:rsidR="006E6E94" w:rsidRPr="00C909A1" w:rsidRDefault="006E6E94" w:rsidP="006E6E94">
            <w:pPr>
              <w:pStyle w:val="BodyText2"/>
              <w:numPr>
                <w:ilvl w:val="0"/>
                <w:numId w:val="25"/>
              </w:numPr>
              <w:ind w:left="469" w:hanging="426"/>
              <w:rPr>
                <w:rFonts w:ascii="Verdana" w:eastAsia="Calibri" w:hAnsi="Verdana" w:cstheme="minorHAnsi"/>
              </w:rPr>
            </w:pPr>
            <w:r w:rsidRPr="00C909A1">
              <w:rPr>
                <w:rFonts w:ascii="Verdana" w:eastAsia="Calibri" w:hAnsi="Verdana" w:cstheme="minorHAnsi"/>
              </w:rPr>
              <w:lastRenderedPageBreak/>
              <w:t>Understanding of research methods</w:t>
            </w:r>
          </w:p>
          <w:p w:rsidR="006E6E94" w:rsidRPr="00C909A1" w:rsidRDefault="006E6E94" w:rsidP="006E6E94">
            <w:pPr>
              <w:pStyle w:val="BodyText2"/>
              <w:numPr>
                <w:ilvl w:val="0"/>
                <w:numId w:val="25"/>
              </w:numPr>
              <w:ind w:left="469" w:hanging="426"/>
              <w:rPr>
                <w:rFonts w:ascii="Verdana" w:eastAsia="Calibri" w:hAnsi="Verdana" w:cstheme="minorHAnsi"/>
              </w:rPr>
            </w:pPr>
            <w:r w:rsidRPr="00C909A1">
              <w:rPr>
                <w:rFonts w:ascii="Verdana" w:eastAsia="Calibri" w:hAnsi="Verdana" w:cstheme="minorHAnsi"/>
              </w:rPr>
              <w:t>Understanding of the public sector and local government environment</w:t>
            </w:r>
          </w:p>
          <w:p w:rsidR="006E6E94" w:rsidRPr="00C909A1" w:rsidRDefault="006E6E94" w:rsidP="006E6E94">
            <w:pPr>
              <w:pStyle w:val="BodyText2"/>
              <w:numPr>
                <w:ilvl w:val="0"/>
                <w:numId w:val="25"/>
              </w:numPr>
              <w:ind w:left="469" w:hanging="426"/>
              <w:rPr>
                <w:rFonts w:ascii="Verdana" w:eastAsia="Calibri" w:hAnsi="Verdana" w:cstheme="minorHAnsi"/>
              </w:rPr>
            </w:pPr>
            <w:r w:rsidRPr="00C909A1">
              <w:rPr>
                <w:rFonts w:ascii="Verdana" w:eastAsia="Calibri" w:hAnsi="Verdana" w:cstheme="minorHAnsi"/>
              </w:rPr>
              <w:lastRenderedPageBreak/>
              <w:t>Good time management skills</w:t>
            </w:r>
          </w:p>
        </w:tc>
      </w:tr>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lastRenderedPageBreak/>
              <w:t>Attitude and Motivation</w:t>
            </w:r>
          </w:p>
        </w:tc>
        <w:tc>
          <w:tcPr>
            <w:tcW w:w="4694" w:type="dxa"/>
            <w:shd w:val="clear" w:color="auto" w:fill="auto"/>
          </w:tcPr>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 xml:space="preserve">Awareness of the importance and value of participation in sport / physical activity </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 xml:space="preserve">A constructive, positive and progressive attitude to working as part of the TSP team and an ability </w:t>
            </w:r>
            <w:r w:rsidRPr="00C909A1">
              <w:rPr>
                <w:rFonts w:ascii="Verdana" w:eastAsia="Calibri" w:hAnsi="Verdana" w:cstheme="minorHAnsi"/>
              </w:rPr>
              <w:lastRenderedPageBreak/>
              <w:t>to develop partnerships with the wider community</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Be motivated and committed to sports development and increasing opportunities for participation, in particular among hard to reach groups</w:t>
            </w:r>
            <w:r w:rsidRPr="00C909A1">
              <w:rPr>
                <w:rFonts w:ascii="Verdana" w:hAnsi="Verdana" w:cstheme="minorHAnsi"/>
              </w:rPr>
              <w:t xml:space="preserve"> in </w:t>
            </w:r>
            <w:r w:rsidRPr="00C909A1">
              <w:rPr>
                <w:rFonts w:ascii="Verdana" w:eastAsia="Calibri" w:hAnsi="Verdana" w:cstheme="minorHAnsi"/>
              </w:rPr>
              <w:t>local communities</w:t>
            </w:r>
          </w:p>
          <w:p w:rsidR="006E6E94" w:rsidRPr="00C909A1" w:rsidRDefault="006E6E94" w:rsidP="006E6E94">
            <w:pPr>
              <w:pStyle w:val="BodyText2"/>
              <w:numPr>
                <w:ilvl w:val="0"/>
                <w:numId w:val="25"/>
              </w:numPr>
              <w:ind w:left="344" w:hanging="283"/>
              <w:rPr>
                <w:rFonts w:ascii="Verdana" w:eastAsia="Calibri" w:hAnsi="Verdana" w:cstheme="minorHAnsi"/>
              </w:rPr>
            </w:pPr>
            <w:r w:rsidRPr="00C909A1">
              <w:rPr>
                <w:rFonts w:ascii="Verdana" w:eastAsia="Calibri" w:hAnsi="Verdana" w:cstheme="minorHAnsi"/>
              </w:rPr>
              <w:t>A commitment to on-going training and development.</w:t>
            </w:r>
          </w:p>
          <w:p w:rsidR="006E6E94" w:rsidRPr="00C909A1" w:rsidRDefault="006E6E94" w:rsidP="006E6E94">
            <w:pPr>
              <w:pStyle w:val="BodyText2"/>
              <w:numPr>
                <w:ilvl w:val="0"/>
                <w:numId w:val="25"/>
              </w:numPr>
              <w:ind w:left="344" w:hanging="283"/>
              <w:rPr>
                <w:rFonts w:ascii="Verdana" w:hAnsi="Verdana" w:cstheme="minorHAnsi"/>
              </w:rPr>
            </w:pPr>
            <w:r w:rsidRPr="00C909A1">
              <w:rPr>
                <w:rFonts w:ascii="Verdana" w:eastAsia="Calibri" w:hAnsi="Verdana" w:cstheme="minorHAnsi"/>
              </w:rPr>
              <w:t xml:space="preserve"> A self-motivated approach to work</w:t>
            </w:r>
          </w:p>
        </w:tc>
        <w:tc>
          <w:tcPr>
            <w:tcW w:w="3840" w:type="dxa"/>
            <w:shd w:val="clear" w:color="auto" w:fill="auto"/>
          </w:tcPr>
          <w:p w:rsidR="006E6E94" w:rsidRPr="00C909A1" w:rsidRDefault="006E6E94" w:rsidP="006E6E94">
            <w:pPr>
              <w:pStyle w:val="BodyText3"/>
              <w:numPr>
                <w:ilvl w:val="0"/>
                <w:numId w:val="25"/>
              </w:numPr>
              <w:ind w:left="469" w:hanging="426"/>
              <w:rPr>
                <w:rFonts w:ascii="Verdana" w:hAnsi="Verdana" w:cstheme="minorHAnsi"/>
                <w:sz w:val="22"/>
                <w:szCs w:val="22"/>
              </w:rPr>
            </w:pPr>
            <w:r w:rsidRPr="00C909A1">
              <w:rPr>
                <w:rFonts w:ascii="Verdana" w:hAnsi="Verdana" w:cstheme="minorHAnsi"/>
                <w:sz w:val="22"/>
                <w:szCs w:val="22"/>
              </w:rPr>
              <w:lastRenderedPageBreak/>
              <w:t>An awareness of the role and importance of both co-ordinated and inter-agency responses to local sporting needs</w:t>
            </w:r>
          </w:p>
          <w:p w:rsidR="006E6E94" w:rsidRPr="00C909A1" w:rsidRDefault="006E6E94" w:rsidP="00CE60B0">
            <w:pPr>
              <w:pStyle w:val="BodyText2"/>
              <w:rPr>
                <w:rFonts w:ascii="Verdana" w:eastAsia="Calibri" w:hAnsi="Verdana" w:cstheme="minorHAnsi"/>
              </w:rPr>
            </w:pPr>
          </w:p>
        </w:tc>
      </w:tr>
      <w:tr w:rsidR="006E6E94" w:rsidRPr="00C909A1" w:rsidTr="00C909A1">
        <w:tc>
          <w:tcPr>
            <w:tcW w:w="1702" w:type="dxa"/>
            <w:shd w:val="clear" w:color="auto" w:fill="auto"/>
          </w:tcPr>
          <w:p w:rsidR="006E6E94" w:rsidRPr="00C909A1" w:rsidRDefault="006E6E94" w:rsidP="00CE60B0">
            <w:pPr>
              <w:pStyle w:val="BodyText2"/>
              <w:rPr>
                <w:rFonts w:ascii="Verdana" w:eastAsia="Calibri" w:hAnsi="Verdana" w:cstheme="minorHAnsi"/>
              </w:rPr>
            </w:pPr>
            <w:r w:rsidRPr="00C909A1">
              <w:rPr>
                <w:rFonts w:ascii="Verdana" w:eastAsia="Calibri" w:hAnsi="Verdana" w:cstheme="minorHAnsi"/>
              </w:rPr>
              <w:t>Other requirements</w:t>
            </w:r>
          </w:p>
        </w:tc>
        <w:tc>
          <w:tcPr>
            <w:tcW w:w="4694" w:type="dxa"/>
            <w:shd w:val="clear" w:color="auto" w:fill="auto"/>
          </w:tcPr>
          <w:p w:rsidR="006E6E94" w:rsidRPr="00C909A1" w:rsidRDefault="006E6E94" w:rsidP="006E6E94">
            <w:pPr>
              <w:pStyle w:val="BodyText2"/>
              <w:numPr>
                <w:ilvl w:val="0"/>
                <w:numId w:val="26"/>
              </w:numPr>
              <w:ind w:left="344" w:hanging="283"/>
              <w:rPr>
                <w:rFonts w:ascii="Verdana" w:hAnsi="Verdana" w:cstheme="minorHAnsi"/>
              </w:rPr>
            </w:pPr>
            <w:r w:rsidRPr="00C909A1">
              <w:rPr>
                <w:rFonts w:ascii="Verdana" w:hAnsi="Verdana" w:cstheme="minorHAnsi"/>
              </w:rPr>
              <w:t>Completion the Garda Vetting process satisfactory to the Sports Partnership’s / Tipperary County Council requirements.</w:t>
            </w:r>
          </w:p>
          <w:p w:rsidR="006E6E94" w:rsidRPr="00C909A1" w:rsidRDefault="006E6E94" w:rsidP="006E6E94">
            <w:pPr>
              <w:pStyle w:val="BodyText2"/>
              <w:numPr>
                <w:ilvl w:val="0"/>
                <w:numId w:val="26"/>
              </w:numPr>
              <w:ind w:left="344" w:hanging="283"/>
              <w:rPr>
                <w:rFonts w:ascii="Verdana" w:hAnsi="Verdana" w:cstheme="minorHAnsi"/>
              </w:rPr>
            </w:pPr>
            <w:r w:rsidRPr="00C909A1">
              <w:rPr>
                <w:rFonts w:ascii="Verdana" w:hAnsi="Verdana" w:cstheme="minorHAnsi"/>
              </w:rPr>
              <w:t xml:space="preserve">A full clean driving licence and use of personal transport for work is required. </w:t>
            </w:r>
          </w:p>
          <w:p w:rsidR="006E6E94" w:rsidRPr="00C909A1" w:rsidRDefault="006E6E94" w:rsidP="006E6E94">
            <w:pPr>
              <w:pStyle w:val="BodyText2"/>
              <w:numPr>
                <w:ilvl w:val="0"/>
                <w:numId w:val="26"/>
              </w:numPr>
              <w:ind w:left="344" w:hanging="283"/>
              <w:rPr>
                <w:rFonts w:ascii="Verdana" w:hAnsi="Verdana" w:cstheme="minorHAnsi"/>
              </w:rPr>
            </w:pPr>
            <w:r w:rsidRPr="00C909A1">
              <w:rPr>
                <w:rFonts w:ascii="Verdana" w:hAnsi="Verdana" w:cstheme="minorHAnsi"/>
              </w:rPr>
              <w:t>Willingness and ability to travel.</w:t>
            </w:r>
          </w:p>
          <w:p w:rsidR="006E6E94" w:rsidRPr="00C909A1" w:rsidRDefault="006E6E94" w:rsidP="006E6E94">
            <w:pPr>
              <w:pStyle w:val="BodyText2"/>
              <w:numPr>
                <w:ilvl w:val="0"/>
                <w:numId w:val="26"/>
              </w:numPr>
              <w:ind w:left="344" w:hanging="283"/>
              <w:rPr>
                <w:rFonts w:ascii="Verdana" w:eastAsia="Calibri" w:hAnsi="Verdana" w:cstheme="minorHAnsi"/>
              </w:rPr>
            </w:pPr>
            <w:r w:rsidRPr="00C909A1">
              <w:rPr>
                <w:rFonts w:ascii="Verdana" w:hAnsi="Verdana" w:cstheme="minorHAnsi"/>
              </w:rPr>
              <w:t>Ability and commitment to work unsociable hours</w:t>
            </w:r>
          </w:p>
        </w:tc>
        <w:tc>
          <w:tcPr>
            <w:tcW w:w="3840" w:type="dxa"/>
            <w:shd w:val="clear" w:color="auto" w:fill="auto"/>
          </w:tcPr>
          <w:p w:rsidR="006E6E94" w:rsidRPr="00C909A1" w:rsidRDefault="006E6E94" w:rsidP="00CE60B0">
            <w:pPr>
              <w:pStyle w:val="BodyText3"/>
              <w:ind w:left="720"/>
              <w:rPr>
                <w:rFonts w:ascii="Verdana" w:hAnsi="Verdana" w:cstheme="minorHAnsi"/>
                <w:sz w:val="22"/>
                <w:szCs w:val="22"/>
              </w:rPr>
            </w:pPr>
          </w:p>
        </w:tc>
      </w:tr>
    </w:tbl>
    <w:p w:rsidR="00C909A1" w:rsidRDefault="00C909A1">
      <w:pPr>
        <w:rPr>
          <w:rFonts w:ascii="Verdana" w:hAnsi="Verdana" w:cstheme="majorHAnsi"/>
        </w:rPr>
      </w:pPr>
    </w:p>
    <w:p w:rsidR="00C909A1" w:rsidRDefault="00C909A1">
      <w:pPr>
        <w:rPr>
          <w:rFonts w:ascii="Verdana" w:hAnsi="Verdana" w:cstheme="majorHAnsi"/>
        </w:rPr>
      </w:pPr>
    </w:p>
    <w:p w:rsidR="00C209F0" w:rsidRDefault="00C209F0">
      <w:pPr>
        <w:rPr>
          <w:rFonts w:ascii="Verdana" w:hAnsi="Verdana" w:cstheme="majorHAnsi"/>
        </w:rPr>
      </w:pPr>
    </w:p>
    <w:p w:rsidR="007327D5" w:rsidRPr="007327D5" w:rsidRDefault="007327D5" w:rsidP="007327D5">
      <w:pPr>
        <w:jc w:val="both"/>
        <w:rPr>
          <w:rFonts w:ascii="Verdana" w:eastAsiaTheme="minorHAnsi" w:hAnsi="Verdana" w:cstheme="minorHAnsi"/>
          <w:b/>
          <w:bCs/>
          <w:iCs/>
          <w:u w:val="single"/>
          <w:lang w:val="en-GB"/>
        </w:rPr>
      </w:pPr>
      <w:r w:rsidRPr="007327D5">
        <w:rPr>
          <w:rFonts w:ascii="Verdana" w:eastAsiaTheme="minorHAnsi" w:hAnsi="Verdana" w:cstheme="minorHAnsi"/>
          <w:b/>
          <w:bCs/>
          <w:iCs/>
          <w:u w:val="single"/>
          <w:lang w:val="en-GB"/>
        </w:rPr>
        <w:t>Citizenship</w:t>
      </w:r>
    </w:p>
    <w:p w:rsidR="007327D5" w:rsidRPr="007327D5" w:rsidRDefault="007327D5" w:rsidP="007327D5">
      <w:pPr>
        <w:jc w:val="both"/>
        <w:rPr>
          <w:rFonts w:ascii="Verdana" w:eastAsiaTheme="minorHAnsi" w:hAnsi="Verdana" w:cstheme="minorHAnsi"/>
          <w:bCs/>
          <w:iCs/>
          <w:u w:val="single"/>
          <w:lang w:val="en-GB"/>
        </w:rPr>
      </w:pPr>
    </w:p>
    <w:p w:rsidR="007327D5" w:rsidRPr="007327D5" w:rsidRDefault="007327D5" w:rsidP="007327D5">
      <w:pPr>
        <w:ind w:left="3134" w:hanging="3134"/>
        <w:jc w:val="both"/>
        <w:rPr>
          <w:rFonts w:ascii="Verdana" w:hAnsi="Verdana"/>
          <w:lang w:val="en-US"/>
        </w:rPr>
      </w:pPr>
      <w:r w:rsidRPr="007327D5">
        <w:rPr>
          <w:rFonts w:ascii="Verdana" w:hAnsi="Verdana"/>
          <w:lang w:val="en-US"/>
        </w:rPr>
        <w:t>Candidates must, by the date of any job offer, be:</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US"/>
        </w:rPr>
        <w:t>A citizen of the European Economic Area (EEA). The EEA consists of the Member States of the European Union, Iceland, Liechtenstein and Norway; or</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US"/>
        </w:rPr>
        <w:t>A citizen of the United Kingdom (UK); or</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US"/>
        </w:rPr>
        <w:t>A citizen of Switzerland pursuant to the agreement between the EU and Switzerland on the free movement of persons; or</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US"/>
        </w:rPr>
        <w:t>A non-EEA citizen who is a spouse or child of an EEA or UK or Swiss citizen and has a stamp 4 visa; or</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US"/>
        </w:rPr>
        <w:t>A person awarded international protection under the International Protection Act 2015 or any family member entitled to remain in the State as a result of family reunification and has a stamp 4 visa; or</w:t>
      </w:r>
    </w:p>
    <w:p w:rsidR="007327D5" w:rsidRPr="007327D5" w:rsidRDefault="007327D5" w:rsidP="007327D5">
      <w:pPr>
        <w:numPr>
          <w:ilvl w:val="0"/>
          <w:numId w:val="16"/>
        </w:numPr>
        <w:autoSpaceDE w:val="0"/>
        <w:autoSpaceDN w:val="0"/>
        <w:jc w:val="both"/>
        <w:rPr>
          <w:rFonts w:ascii="Verdana" w:hAnsi="Verdana" w:cs="Calibri"/>
          <w:lang w:val="en-US"/>
        </w:rPr>
      </w:pPr>
      <w:r w:rsidRPr="007327D5">
        <w:rPr>
          <w:rFonts w:ascii="Verdana" w:hAnsi="Verdana" w:cs="Calibri"/>
          <w:lang w:val="en"/>
        </w:rPr>
        <w:t>A non-EEA citizen who is a parent of a dependent child who is a citizen of, and resident in, an EEA member state or the UK or Switzerland and has a stamp 4 visa.</w:t>
      </w:r>
    </w:p>
    <w:p w:rsidR="007327D5" w:rsidRDefault="007327D5" w:rsidP="009624A6">
      <w:pPr>
        <w:rPr>
          <w:rFonts w:ascii="Verdana" w:hAnsi="Verdana"/>
          <w:b/>
          <w:noProof/>
          <w:u w:val="single"/>
          <w:lang w:eastAsia="zh-TW"/>
        </w:rPr>
      </w:pPr>
    </w:p>
    <w:p w:rsidR="00B8196E" w:rsidRDefault="00B8196E" w:rsidP="009624A6">
      <w:pPr>
        <w:rPr>
          <w:rFonts w:ascii="Verdana" w:hAnsi="Verdana"/>
          <w:b/>
          <w:noProof/>
          <w:u w:val="single"/>
          <w:lang w:eastAsia="zh-TW"/>
        </w:rPr>
      </w:pPr>
    </w:p>
    <w:p w:rsidR="00043744" w:rsidRPr="006B47DC" w:rsidRDefault="00043744" w:rsidP="009624A6">
      <w:pPr>
        <w:rPr>
          <w:rFonts w:ascii="Verdana" w:hAnsi="Verdana"/>
          <w:b/>
          <w:noProof/>
          <w:u w:val="single"/>
          <w:lang w:eastAsia="zh-TW"/>
        </w:rPr>
      </w:pPr>
      <w:r w:rsidRPr="006B47DC">
        <w:rPr>
          <w:rFonts w:ascii="Verdana" w:hAnsi="Verdana"/>
          <w:b/>
          <w:noProof/>
          <w:u w:val="single"/>
          <w:lang w:eastAsia="zh-TW"/>
        </w:rPr>
        <w:t>Salary</w:t>
      </w:r>
      <w:r w:rsidR="006B47DC">
        <w:rPr>
          <w:rFonts w:ascii="Verdana" w:hAnsi="Verdana"/>
          <w:b/>
          <w:noProof/>
          <w:u w:val="single"/>
          <w:lang w:eastAsia="zh-TW"/>
        </w:rPr>
        <w:t>:</w:t>
      </w:r>
    </w:p>
    <w:p w:rsidR="00043744" w:rsidRDefault="00043744" w:rsidP="009624A6">
      <w:pPr>
        <w:rPr>
          <w:rFonts w:ascii="Verdana" w:hAnsi="Verdana"/>
          <w:b/>
          <w:noProof/>
          <w:lang w:eastAsia="zh-TW"/>
        </w:rPr>
      </w:pPr>
    </w:p>
    <w:p w:rsidR="00043744" w:rsidRPr="006B47DC" w:rsidRDefault="00043744" w:rsidP="006B47DC">
      <w:pPr>
        <w:jc w:val="both"/>
        <w:rPr>
          <w:rFonts w:ascii="Verdana" w:hAnsi="Verdana"/>
          <w:noProof/>
          <w:sz w:val="22"/>
          <w:szCs w:val="22"/>
          <w:lang w:eastAsia="zh-TW"/>
        </w:rPr>
      </w:pPr>
      <w:r w:rsidRPr="006B47DC">
        <w:rPr>
          <w:rFonts w:ascii="Verdana" w:hAnsi="Verdana"/>
          <w:noProof/>
          <w:sz w:val="22"/>
          <w:szCs w:val="22"/>
          <w:lang w:eastAsia="zh-TW"/>
        </w:rPr>
        <w:t>Current Salary Scale:   €</w:t>
      </w:r>
      <w:r w:rsidR="00C909A1">
        <w:rPr>
          <w:rFonts w:ascii="Verdana" w:hAnsi="Verdana"/>
          <w:noProof/>
          <w:sz w:val="22"/>
          <w:szCs w:val="22"/>
          <w:lang w:eastAsia="zh-TW"/>
        </w:rPr>
        <w:t xml:space="preserve">29,546 </w:t>
      </w:r>
      <w:r w:rsidRPr="006B47DC">
        <w:rPr>
          <w:rFonts w:ascii="Verdana" w:hAnsi="Verdana"/>
          <w:noProof/>
          <w:sz w:val="22"/>
          <w:szCs w:val="22"/>
          <w:lang w:eastAsia="zh-TW"/>
        </w:rPr>
        <w:t>- €</w:t>
      </w:r>
      <w:r w:rsidR="00C909A1">
        <w:rPr>
          <w:rFonts w:ascii="Verdana" w:hAnsi="Verdana"/>
          <w:noProof/>
          <w:sz w:val="22"/>
          <w:szCs w:val="22"/>
          <w:lang w:eastAsia="zh-TW"/>
        </w:rPr>
        <w:t xml:space="preserve">47,435 </w:t>
      </w:r>
      <w:r w:rsidRPr="006B47DC">
        <w:rPr>
          <w:rFonts w:ascii="Verdana" w:hAnsi="Verdana"/>
          <w:noProof/>
          <w:sz w:val="22"/>
          <w:szCs w:val="22"/>
          <w:lang w:eastAsia="zh-TW"/>
        </w:rPr>
        <w:t>(2</w:t>
      </w:r>
      <w:r w:rsidRPr="006B47DC">
        <w:rPr>
          <w:rFonts w:ascii="Verdana" w:hAnsi="Verdana"/>
          <w:noProof/>
          <w:sz w:val="22"/>
          <w:szCs w:val="22"/>
          <w:vertAlign w:val="superscript"/>
          <w:lang w:eastAsia="zh-TW"/>
        </w:rPr>
        <w:t>nd</w:t>
      </w:r>
      <w:r w:rsidRPr="006B47DC">
        <w:rPr>
          <w:rFonts w:ascii="Verdana" w:hAnsi="Verdana"/>
          <w:noProof/>
          <w:sz w:val="22"/>
          <w:szCs w:val="22"/>
          <w:lang w:eastAsia="zh-TW"/>
        </w:rPr>
        <w:t xml:space="preserve"> LSI)</w:t>
      </w:r>
      <w:r w:rsidR="000F6F27">
        <w:rPr>
          <w:rFonts w:ascii="Verdana" w:hAnsi="Verdana"/>
          <w:noProof/>
          <w:sz w:val="22"/>
          <w:szCs w:val="22"/>
          <w:lang w:eastAsia="zh-TW"/>
        </w:rPr>
        <w:t xml:space="preserve"> (Circular EL 05/2019)</w:t>
      </w:r>
    </w:p>
    <w:p w:rsidR="00043744" w:rsidRPr="006B47DC" w:rsidRDefault="00043744" w:rsidP="006B47DC">
      <w:pPr>
        <w:jc w:val="both"/>
        <w:rPr>
          <w:rFonts w:ascii="Verdana" w:hAnsi="Verdana"/>
          <w:noProof/>
          <w:sz w:val="22"/>
          <w:szCs w:val="22"/>
          <w:lang w:eastAsia="zh-TW"/>
        </w:rPr>
      </w:pPr>
    </w:p>
    <w:p w:rsidR="00043744" w:rsidRPr="006B47DC" w:rsidRDefault="00043744" w:rsidP="006B47DC">
      <w:pPr>
        <w:jc w:val="both"/>
        <w:rPr>
          <w:rFonts w:ascii="Verdana" w:hAnsi="Verdana"/>
          <w:noProof/>
          <w:sz w:val="22"/>
          <w:szCs w:val="22"/>
          <w:lang w:eastAsia="zh-TW"/>
        </w:rPr>
      </w:pPr>
      <w:r w:rsidRPr="006B47DC">
        <w:rPr>
          <w:rFonts w:ascii="Verdana" w:hAnsi="Verdana"/>
          <w:noProof/>
          <w:sz w:val="22"/>
          <w:szCs w:val="22"/>
          <w:lang w:eastAsia="zh-TW"/>
        </w:rPr>
        <w:t>The salary shall be fully inclusive and shall be as determined from time to time.  The employee shall pay to the local authority any fees or other moni</w:t>
      </w:r>
      <w:r w:rsidR="006B47DC">
        <w:rPr>
          <w:rFonts w:ascii="Verdana" w:hAnsi="Verdana"/>
          <w:noProof/>
          <w:sz w:val="22"/>
          <w:szCs w:val="22"/>
          <w:lang w:eastAsia="zh-TW"/>
        </w:rPr>
        <w:t>e</w:t>
      </w:r>
      <w:r w:rsidRPr="006B47DC">
        <w:rPr>
          <w:rFonts w:ascii="Verdana" w:hAnsi="Verdana"/>
          <w:noProof/>
          <w:sz w:val="22"/>
          <w:szCs w:val="22"/>
          <w:lang w:eastAsia="zh-TW"/>
        </w:rPr>
        <w:t xml:space="preserve">s (other than his/her inclusive salary) payable to or received by him/her by virtue of his/her </w:t>
      </w:r>
      <w:r w:rsidRPr="006B47DC">
        <w:rPr>
          <w:rFonts w:ascii="Verdana" w:hAnsi="Verdana"/>
          <w:noProof/>
          <w:sz w:val="22"/>
          <w:szCs w:val="22"/>
          <w:lang w:eastAsia="zh-TW"/>
        </w:rPr>
        <w:lastRenderedPageBreak/>
        <w:t>employment or in respect of services which he/she is required by or under any enactment to perform.</w:t>
      </w:r>
    </w:p>
    <w:p w:rsidR="00043744" w:rsidRPr="006B47DC" w:rsidRDefault="00043744" w:rsidP="006B47DC">
      <w:pPr>
        <w:jc w:val="both"/>
        <w:rPr>
          <w:rFonts w:ascii="Verdana" w:hAnsi="Verdana"/>
          <w:noProof/>
          <w:sz w:val="22"/>
          <w:szCs w:val="22"/>
          <w:lang w:eastAsia="zh-TW"/>
        </w:rPr>
      </w:pPr>
    </w:p>
    <w:p w:rsidR="006B47DC" w:rsidRDefault="006B47DC" w:rsidP="006B47DC">
      <w:pPr>
        <w:jc w:val="both"/>
        <w:rPr>
          <w:rFonts w:ascii="Verdana" w:hAnsi="Verdana"/>
          <w:sz w:val="22"/>
          <w:szCs w:val="22"/>
        </w:rPr>
      </w:pPr>
      <w:r w:rsidRPr="006B47DC">
        <w:rPr>
          <w:rFonts w:ascii="Verdana" w:hAnsi="Verdana"/>
          <w:sz w:val="22"/>
          <w:szCs w:val="22"/>
        </w:rPr>
        <w:t>Entry point of this scale will be determined in accordance with Circulars issued by the by the Department of Housing, Local Government</w:t>
      </w:r>
      <w:r>
        <w:rPr>
          <w:rFonts w:ascii="Verdana" w:hAnsi="Verdana"/>
          <w:sz w:val="22"/>
          <w:szCs w:val="22"/>
        </w:rPr>
        <w:t xml:space="preserve"> &amp; Heritage. In accordance with Departmental Circular letter EL 02/2011, a person who is not a serving local authority employee on or after 1</w:t>
      </w:r>
      <w:r w:rsidRPr="006B47DC">
        <w:rPr>
          <w:rFonts w:ascii="Verdana" w:hAnsi="Verdana"/>
          <w:sz w:val="22"/>
          <w:szCs w:val="22"/>
          <w:vertAlign w:val="superscript"/>
        </w:rPr>
        <w:t>st</w:t>
      </w:r>
      <w:r>
        <w:rPr>
          <w:rFonts w:ascii="Verdana" w:hAnsi="Verdana"/>
          <w:sz w:val="22"/>
          <w:szCs w:val="22"/>
        </w:rPr>
        <w:t xml:space="preserve"> January 2011, will enter the scale for the position at the minimum point (currently €</w:t>
      </w:r>
      <w:r w:rsidR="00C909A1">
        <w:rPr>
          <w:rFonts w:ascii="Verdana" w:hAnsi="Verdana"/>
          <w:sz w:val="22"/>
          <w:szCs w:val="22"/>
        </w:rPr>
        <w:t>29,546</w:t>
      </w:r>
      <w:r>
        <w:rPr>
          <w:rFonts w:ascii="Verdana" w:hAnsi="Verdana"/>
          <w:sz w:val="22"/>
          <w:szCs w:val="22"/>
        </w:rPr>
        <w:t>)</w:t>
      </w:r>
      <w:r w:rsidRPr="006B47DC">
        <w:rPr>
          <w:rFonts w:ascii="Verdana" w:hAnsi="Verdana"/>
          <w:sz w:val="22"/>
          <w:szCs w:val="22"/>
        </w:rPr>
        <w:t>.</w:t>
      </w:r>
    </w:p>
    <w:p w:rsidR="000F6F27" w:rsidRDefault="000F6F27" w:rsidP="006B47DC">
      <w:pPr>
        <w:jc w:val="both"/>
        <w:rPr>
          <w:rFonts w:ascii="Verdana" w:hAnsi="Verdana"/>
          <w:sz w:val="22"/>
          <w:szCs w:val="22"/>
        </w:rPr>
      </w:pPr>
    </w:p>
    <w:p w:rsidR="000F6F27" w:rsidRDefault="000F6F27" w:rsidP="000F6F27">
      <w:pPr>
        <w:autoSpaceDE w:val="0"/>
        <w:autoSpaceDN w:val="0"/>
        <w:adjustRightInd w:val="0"/>
        <w:jc w:val="both"/>
        <w:rPr>
          <w:rFonts w:ascii="Verdana" w:hAnsi="Verdana" w:cs="Times New Roman"/>
          <w:color w:val="000000"/>
          <w:sz w:val="22"/>
          <w:szCs w:val="22"/>
        </w:rPr>
      </w:pPr>
      <w:r w:rsidRPr="000F6F27">
        <w:rPr>
          <w:rFonts w:ascii="Verdana" w:hAnsi="Verdana" w:cs="Times New Roman"/>
          <w:color w:val="000000"/>
          <w:sz w:val="22"/>
          <w:szCs w:val="22"/>
        </w:rPr>
        <w:t xml:space="preserve">Remuneration is paid fortnightly by PayPath directly to the employee’s nominated bank account. The current wage pay cycle may be revised during the period of employment. </w:t>
      </w:r>
    </w:p>
    <w:p w:rsidR="000F6F27" w:rsidRPr="000F6F27" w:rsidRDefault="000F6F27" w:rsidP="000F6F27">
      <w:pPr>
        <w:autoSpaceDE w:val="0"/>
        <w:autoSpaceDN w:val="0"/>
        <w:adjustRightInd w:val="0"/>
        <w:jc w:val="both"/>
        <w:rPr>
          <w:rFonts w:ascii="Verdana" w:hAnsi="Verdana" w:cs="Times New Roman"/>
          <w:color w:val="000000"/>
          <w:sz w:val="22"/>
          <w:szCs w:val="22"/>
        </w:rPr>
      </w:pPr>
    </w:p>
    <w:p w:rsidR="000F6F27" w:rsidRDefault="000F6F27" w:rsidP="000F6F27">
      <w:pPr>
        <w:jc w:val="both"/>
        <w:rPr>
          <w:rFonts w:ascii="Verdana" w:hAnsi="Verdana" w:cs="Times New Roman"/>
          <w:color w:val="000000"/>
          <w:sz w:val="22"/>
          <w:szCs w:val="22"/>
        </w:rPr>
      </w:pPr>
      <w:r w:rsidRPr="000F6F27">
        <w:rPr>
          <w:rFonts w:ascii="Verdana" w:hAnsi="Verdana" w:cs="Times New Roman"/>
          <w:color w:val="000000"/>
          <w:sz w:val="22"/>
          <w:szCs w:val="22"/>
        </w:rPr>
        <w:t>Remuneration is subject to all statutory deductions, e.g. P.A.Y.E. and P.R.S.I. Increments are paid annually subject to satisfactory attendance, conduct and performance and national agreements. Increments may be withheld if performance, attendance and/or conduct are not satisfactory.</w:t>
      </w:r>
    </w:p>
    <w:p w:rsidR="000F6F27" w:rsidRDefault="000F6F27" w:rsidP="000F6F27">
      <w:pPr>
        <w:jc w:val="both"/>
        <w:rPr>
          <w:rFonts w:ascii="Verdana" w:hAnsi="Verdana"/>
          <w:noProof/>
          <w:sz w:val="22"/>
          <w:szCs w:val="22"/>
          <w:lang w:eastAsia="zh-TW"/>
        </w:rPr>
      </w:pPr>
    </w:p>
    <w:p w:rsidR="006B47DC" w:rsidRDefault="006B47DC" w:rsidP="006B47DC">
      <w:pPr>
        <w:jc w:val="both"/>
        <w:rPr>
          <w:rFonts w:ascii="Verdana" w:hAnsi="Verdana"/>
          <w:noProof/>
          <w:sz w:val="22"/>
          <w:szCs w:val="22"/>
          <w:lang w:eastAsia="zh-TW"/>
        </w:rPr>
      </w:pPr>
      <w:r>
        <w:rPr>
          <w:rFonts w:ascii="Verdana" w:hAnsi="Verdana"/>
          <w:noProof/>
          <w:sz w:val="22"/>
          <w:szCs w:val="22"/>
          <w:lang w:eastAsia="zh-TW"/>
        </w:rPr>
        <w:t>Under the Public Service Stability Agreement 2013, the working hours for newly appointed/promoted staff are 37 hours per week. All posts will be offered on the basis of the candidate working wholetime.</w:t>
      </w:r>
    </w:p>
    <w:p w:rsidR="006B47DC" w:rsidRPr="006B47DC" w:rsidRDefault="006B47DC" w:rsidP="006B47DC">
      <w:pPr>
        <w:jc w:val="both"/>
        <w:rPr>
          <w:rFonts w:ascii="Verdana" w:hAnsi="Verdana"/>
          <w:noProof/>
          <w:sz w:val="22"/>
          <w:szCs w:val="22"/>
          <w:lang w:eastAsia="zh-TW"/>
        </w:rPr>
      </w:pPr>
    </w:p>
    <w:p w:rsidR="00043744" w:rsidRPr="006B47DC" w:rsidRDefault="00043744" w:rsidP="009624A6">
      <w:pPr>
        <w:rPr>
          <w:rFonts w:ascii="Verdana" w:hAnsi="Verdana"/>
          <w:b/>
          <w:noProof/>
          <w:u w:val="single"/>
          <w:lang w:eastAsia="zh-TW"/>
        </w:rPr>
      </w:pPr>
      <w:r w:rsidRPr="006B47DC">
        <w:rPr>
          <w:rFonts w:ascii="Verdana" w:hAnsi="Verdana"/>
          <w:b/>
          <w:noProof/>
          <w:u w:val="single"/>
          <w:lang w:eastAsia="zh-TW"/>
        </w:rPr>
        <w:t>Probation</w:t>
      </w:r>
      <w:r w:rsidR="006B47DC">
        <w:rPr>
          <w:rFonts w:ascii="Verdana" w:hAnsi="Verdana"/>
          <w:b/>
          <w:noProof/>
          <w:u w:val="single"/>
          <w:lang w:eastAsia="zh-TW"/>
        </w:rPr>
        <w:t>:</w:t>
      </w:r>
    </w:p>
    <w:p w:rsidR="00043744" w:rsidRDefault="00043744" w:rsidP="009624A6">
      <w:pPr>
        <w:rPr>
          <w:rFonts w:ascii="Verdana" w:hAnsi="Verdana"/>
          <w:b/>
          <w:noProof/>
          <w:lang w:eastAsia="zh-TW"/>
        </w:rPr>
      </w:pPr>
    </w:p>
    <w:p w:rsidR="00043744" w:rsidRPr="00857F3E" w:rsidRDefault="00043744" w:rsidP="009624A6">
      <w:pPr>
        <w:rPr>
          <w:rFonts w:ascii="Verdana" w:hAnsi="Verdana"/>
          <w:noProof/>
          <w:sz w:val="22"/>
          <w:szCs w:val="22"/>
          <w:lang w:eastAsia="zh-TW"/>
        </w:rPr>
      </w:pPr>
      <w:r w:rsidRPr="00857F3E">
        <w:rPr>
          <w:rFonts w:ascii="Verdana" w:hAnsi="Verdana"/>
          <w:noProof/>
          <w:sz w:val="22"/>
          <w:szCs w:val="22"/>
          <w:lang w:eastAsia="zh-TW"/>
        </w:rPr>
        <w:t>Where a person who is not already a permanent officer of Tipperary County Council is appointed, the following provisions shall apply:-</w:t>
      </w:r>
    </w:p>
    <w:p w:rsidR="00043744" w:rsidRPr="00857F3E" w:rsidRDefault="00043744" w:rsidP="009624A6">
      <w:pPr>
        <w:rPr>
          <w:rFonts w:ascii="Verdana" w:hAnsi="Verdana"/>
          <w:noProof/>
          <w:sz w:val="22"/>
          <w:szCs w:val="22"/>
          <w:lang w:eastAsia="zh-TW"/>
        </w:rPr>
      </w:pPr>
    </w:p>
    <w:p w:rsidR="00043744" w:rsidRPr="00857F3E" w:rsidRDefault="00043744" w:rsidP="00043744">
      <w:pPr>
        <w:pStyle w:val="ListParagraph"/>
        <w:numPr>
          <w:ilvl w:val="0"/>
          <w:numId w:val="5"/>
        </w:numPr>
        <w:rPr>
          <w:rFonts w:ascii="Verdana" w:hAnsi="Verdana"/>
          <w:noProof/>
          <w:sz w:val="22"/>
          <w:szCs w:val="22"/>
          <w:lang w:eastAsia="zh-TW"/>
        </w:rPr>
      </w:pPr>
      <w:r w:rsidRPr="00857F3E">
        <w:rPr>
          <w:rFonts w:ascii="Verdana" w:hAnsi="Verdana"/>
          <w:noProof/>
          <w:sz w:val="22"/>
          <w:szCs w:val="22"/>
          <w:lang w:eastAsia="zh-TW"/>
        </w:rPr>
        <w:t>there shall be a period after such appointment takes effect, du</w:t>
      </w:r>
      <w:r w:rsidR="00992AA7">
        <w:rPr>
          <w:rFonts w:ascii="Verdana" w:hAnsi="Verdana"/>
          <w:noProof/>
          <w:sz w:val="22"/>
          <w:szCs w:val="22"/>
          <w:lang w:eastAsia="zh-TW"/>
        </w:rPr>
        <w:t>r</w:t>
      </w:r>
      <w:r w:rsidRPr="00857F3E">
        <w:rPr>
          <w:rFonts w:ascii="Verdana" w:hAnsi="Verdana"/>
          <w:noProof/>
          <w:sz w:val="22"/>
          <w:szCs w:val="22"/>
          <w:lang w:eastAsia="zh-TW"/>
        </w:rPr>
        <w:t>ing which such person shall hold office on probation;</w:t>
      </w:r>
    </w:p>
    <w:p w:rsidR="00043744" w:rsidRPr="00857F3E" w:rsidRDefault="00043744" w:rsidP="00043744">
      <w:pPr>
        <w:pStyle w:val="ListParagraph"/>
        <w:numPr>
          <w:ilvl w:val="0"/>
          <w:numId w:val="5"/>
        </w:numPr>
        <w:rPr>
          <w:rFonts w:ascii="Verdana" w:hAnsi="Verdana"/>
          <w:noProof/>
          <w:sz w:val="22"/>
          <w:szCs w:val="22"/>
          <w:lang w:eastAsia="zh-TW"/>
        </w:rPr>
      </w:pPr>
      <w:r w:rsidRPr="00857F3E">
        <w:rPr>
          <w:rFonts w:ascii="Verdana" w:hAnsi="Verdana"/>
          <w:noProof/>
          <w:sz w:val="22"/>
          <w:szCs w:val="22"/>
          <w:lang w:eastAsia="zh-TW"/>
        </w:rPr>
        <w:t>such period shall be one year but the Chief Executive may, at his or her discretion extend such a period;</w:t>
      </w:r>
    </w:p>
    <w:p w:rsidR="00043744" w:rsidRPr="00043744" w:rsidRDefault="00043744" w:rsidP="00043744">
      <w:pPr>
        <w:pStyle w:val="ListParagraph"/>
        <w:numPr>
          <w:ilvl w:val="0"/>
          <w:numId w:val="5"/>
        </w:numPr>
        <w:rPr>
          <w:rFonts w:ascii="Verdana" w:hAnsi="Verdana"/>
          <w:noProof/>
          <w:lang w:eastAsia="zh-TW"/>
        </w:rPr>
      </w:pPr>
      <w:r w:rsidRPr="00857F3E">
        <w:rPr>
          <w:rFonts w:ascii="Verdana" w:hAnsi="Verdana"/>
          <w:noProof/>
          <w:sz w:val="22"/>
          <w:szCs w:val="22"/>
          <w:lang w:eastAsia="zh-TW"/>
        </w:rPr>
        <w:t xml:space="preserve">such a person shall cease to hold office at the end of </w:t>
      </w:r>
      <w:r w:rsidR="00A25D08">
        <w:rPr>
          <w:rFonts w:ascii="Verdana" w:hAnsi="Verdana"/>
          <w:noProof/>
          <w:sz w:val="22"/>
          <w:szCs w:val="22"/>
          <w:lang w:eastAsia="zh-TW"/>
        </w:rPr>
        <w:t xml:space="preserve">the </w:t>
      </w:r>
      <w:r w:rsidRPr="00857F3E">
        <w:rPr>
          <w:rFonts w:ascii="Verdana" w:hAnsi="Verdana"/>
          <w:noProof/>
          <w:sz w:val="22"/>
          <w:szCs w:val="22"/>
          <w:lang w:eastAsia="zh-TW"/>
        </w:rPr>
        <w:t>period of probation, unless during such period, the Chief Exec</w:t>
      </w:r>
      <w:r w:rsidR="006476B1">
        <w:rPr>
          <w:rFonts w:ascii="Verdana" w:hAnsi="Verdana"/>
          <w:noProof/>
          <w:sz w:val="22"/>
          <w:szCs w:val="22"/>
          <w:lang w:eastAsia="zh-TW"/>
        </w:rPr>
        <w:t>u</w:t>
      </w:r>
      <w:r w:rsidRPr="00857F3E">
        <w:rPr>
          <w:rFonts w:ascii="Verdana" w:hAnsi="Verdana"/>
          <w:noProof/>
          <w:sz w:val="22"/>
          <w:szCs w:val="22"/>
          <w:lang w:eastAsia="zh-TW"/>
        </w:rPr>
        <w:t>tive has certified that the service of such person is satisfactory.</w:t>
      </w:r>
    </w:p>
    <w:p w:rsidR="00A85B0A" w:rsidRDefault="00A85B0A" w:rsidP="00043744">
      <w:pPr>
        <w:rPr>
          <w:rFonts w:ascii="Verdana" w:hAnsi="Verdana"/>
          <w:b/>
          <w:noProof/>
          <w:u w:val="single"/>
          <w:lang w:eastAsia="zh-TW"/>
        </w:rPr>
      </w:pPr>
    </w:p>
    <w:p w:rsidR="00043744" w:rsidRDefault="00857F3E" w:rsidP="00043744">
      <w:pPr>
        <w:rPr>
          <w:rFonts w:ascii="Verdana" w:hAnsi="Verdana"/>
          <w:b/>
          <w:noProof/>
          <w:u w:val="single"/>
          <w:lang w:eastAsia="zh-TW"/>
        </w:rPr>
      </w:pPr>
      <w:r w:rsidRPr="00857F3E">
        <w:rPr>
          <w:rFonts w:ascii="Verdana" w:hAnsi="Verdana"/>
          <w:b/>
          <w:noProof/>
          <w:u w:val="single"/>
          <w:lang w:eastAsia="zh-TW"/>
        </w:rPr>
        <w:t>Superannuation:</w:t>
      </w:r>
    </w:p>
    <w:p w:rsidR="00857F3E" w:rsidRPr="00857F3E" w:rsidRDefault="00857F3E" w:rsidP="00043744">
      <w:pPr>
        <w:rPr>
          <w:rFonts w:ascii="Verdana" w:hAnsi="Verdana"/>
          <w:b/>
          <w:noProof/>
          <w:u w:val="single"/>
          <w:lang w:eastAsia="zh-TW"/>
        </w:rPr>
      </w:pPr>
    </w:p>
    <w:p w:rsidR="00043744" w:rsidRPr="00857F3E" w:rsidRDefault="00043744" w:rsidP="00857F3E">
      <w:pPr>
        <w:jc w:val="both"/>
        <w:rPr>
          <w:rFonts w:ascii="Verdana" w:hAnsi="Verdana"/>
          <w:noProof/>
          <w:sz w:val="22"/>
          <w:szCs w:val="22"/>
          <w:lang w:eastAsia="zh-TW"/>
        </w:rPr>
      </w:pPr>
      <w:r w:rsidRPr="00857F3E">
        <w:rPr>
          <w:rFonts w:ascii="Verdana" w:hAnsi="Verdana"/>
          <w:noProof/>
          <w:sz w:val="22"/>
          <w:szCs w:val="22"/>
          <w:lang w:eastAsia="zh-TW"/>
        </w:rPr>
        <w:t>The relevant Superannuation Scheme will apply.</w:t>
      </w:r>
    </w:p>
    <w:p w:rsidR="00857F3E" w:rsidRDefault="00857F3E" w:rsidP="00857F3E">
      <w:pPr>
        <w:jc w:val="both"/>
        <w:rPr>
          <w:rFonts w:ascii="Verdana" w:hAnsi="Verdana"/>
          <w:noProof/>
          <w:lang w:eastAsia="zh-TW"/>
        </w:rPr>
      </w:pP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The provisions of the Local Government (Superannuation) (Consolidation) Scheme 1998 may apply.</w:t>
      </w:r>
    </w:p>
    <w:p w:rsidR="00857F3E" w:rsidRPr="00857F3E" w:rsidRDefault="00857F3E" w:rsidP="00857F3E">
      <w:pPr>
        <w:autoSpaceDE w:val="0"/>
        <w:autoSpaceDN w:val="0"/>
        <w:adjustRightInd w:val="0"/>
        <w:jc w:val="both"/>
        <w:rPr>
          <w:rFonts w:ascii="Verdana" w:hAnsi="Verdana" w:cs="Arial"/>
          <w:sz w:val="22"/>
          <w:szCs w:val="22"/>
        </w:rPr>
      </w:pP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Persons who become pensionable officers who are liable to pay the Class A rate of PRSI contribution will be required, in respect of their superannuation contribution, to contribute to the local authority as follows:</w:t>
      </w:r>
    </w:p>
    <w:p w:rsidR="00857F3E" w:rsidRPr="00857F3E" w:rsidRDefault="00857F3E" w:rsidP="00857F3E">
      <w:pPr>
        <w:autoSpaceDE w:val="0"/>
        <w:autoSpaceDN w:val="0"/>
        <w:adjustRightInd w:val="0"/>
        <w:jc w:val="both"/>
        <w:rPr>
          <w:rFonts w:ascii="Verdana" w:hAnsi="Verdana" w:cs="Arial"/>
          <w:sz w:val="22"/>
          <w:szCs w:val="22"/>
        </w:rPr>
      </w:pP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1.5% of their pensionable remuneration</w:t>
      </w:r>
    </w:p>
    <w:p w:rsidR="00857F3E" w:rsidRPr="00857F3E" w:rsidRDefault="00857F3E" w:rsidP="00857F3E">
      <w:pPr>
        <w:autoSpaceDE w:val="0"/>
        <w:autoSpaceDN w:val="0"/>
        <w:adjustRightInd w:val="0"/>
        <w:jc w:val="both"/>
        <w:rPr>
          <w:rFonts w:ascii="Verdana" w:hAnsi="Verdana" w:cs="Arial"/>
          <w:b/>
          <w:bCs/>
          <w:sz w:val="22"/>
          <w:szCs w:val="22"/>
        </w:rPr>
      </w:pPr>
      <w:r w:rsidRPr="00857F3E">
        <w:rPr>
          <w:rFonts w:ascii="Verdana" w:hAnsi="Verdana" w:cs="Arial"/>
          <w:b/>
          <w:bCs/>
          <w:sz w:val="22"/>
          <w:szCs w:val="22"/>
        </w:rPr>
        <w:t>plus</w:t>
      </w: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 xml:space="preserve">3.5% of </w:t>
      </w:r>
      <w:r w:rsidRPr="00857F3E">
        <w:rPr>
          <w:rFonts w:ascii="Verdana" w:hAnsi="Verdana" w:cs="Arial"/>
          <w:sz w:val="22"/>
          <w:szCs w:val="22"/>
          <w:u w:val="single"/>
        </w:rPr>
        <w:t>net</w:t>
      </w:r>
      <w:r w:rsidRPr="00857F3E">
        <w:rPr>
          <w:rFonts w:ascii="Verdana" w:hAnsi="Verdana" w:cs="Arial"/>
          <w:sz w:val="22"/>
          <w:szCs w:val="22"/>
        </w:rPr>
        <w:t xml:space="preserve"> pensionable remuneration</w:t>
      </w:r>
      <w:r>
        <w:rPr>
          <w:rFonts w:ascii="Verdana" w:hAnsi="Verdana" w:cs="Arial"/>
          <w:sz w:val="22"/>
          <w:szCs w:val="22"/>
        </w:rPr>
        <w:t xml:space="preserve"> </w:t>
      </w:r>
      <w:r w:rsidRPr="00857F3E">
        <w:rPr>
          <w:rFonts w:ascii="Verdana" w:hAnsi="Verdana" w:cs="Arial"/>
          <w:sz w:val="22"/>
          <w:szCs w:val="22"/>
        </w:rPr>
        <w:t>(pensionable remuneration less twice the annual rate of social insurance old age contributory pension payable at the maximum rate to a person with no adult dependent or qualified children).</w:t>
      </w:r>
    </w:p>
    <w:p w:rsidR="00857F3E" w:rsidRPr="00857F3E" w:rsidRDefault="00857F3E" w:rsidP="00857F3E">
      <w:pPr>
        <w:autoSpaceDE w:val="0"/>
        <w:autoSpaceDN w:val="0"/>
        <w:adjustRightInd w:val="0"/>
        <w:jc w:val="both"/>
        <w:rPr>
          <w:rFonts w:ascii="Verdana" w:hAnsi="Verdana" w:cs="Arial"/>
          <w:sz w:val="22"/>
          <w:szCs w:val="22"/>
        </w:rPr>
      </w:pP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Persons who become pensionable officers who are liable to pay the Class D rate of PRSI contribution will be required, in respect of their superannuation contribution, to contribute to the local authority at the rate of 5% of their pensionable remuneration.</w:t>
      </w:r>
    </w:p>
    <w:p w:rsidR="00857F3E" w:rsidRPr="00857F3E" w:rsidRDefault="00857F3E" w:rsidP="00857F3E">
      <w:pPr>
        <w:autoSpaceDE w:val="0"/>
        <w:autoSpaceDN w:val="0"/>
        <w:adjustRightInd w:val="0"/>
        <w:jc w:val="both"/>
        <w:rPr>
          <w:rFonts w:ascii="Verdana" w:hAnsi="Verdana" w:cs="ArialMT"/>
          <w:sz w:val="22"/>
          <w:szCs w:val="22"/>
        </w:rPr>
      </w:pPr>
    </w:p>
    <w:p w:rsidR="00857F3E" w:rsidRDefault="00857F3E" w:rsidP="00857F3E">
      <w:pPr>
        <w:autoSpaceDE w:val="0"/>
        <w:autoSpaceDN w:val="0"/>
        <w:adjustRightInd w:val="0"/>
        <w:jc w:val="both"/>
        <w:rPr>
          <w:rFonts w:ascii="Arial" w:hAnsi="Arial" w:cs="Arial"/>
        </w:rPr>
      </w:pPr>
      <w:r w:rsidRPr="00857F3E">
        <w:rPr>
          <w:rFonts w:ascii="Verdana" w:hAnsi="Verdana" w:cs="ArialMT"/>
          <w:sz w:val="22"/>
          <w:szCs w:val="22"/>
        </w:rPr>
        <w:t>The provision</w:t>
      </w:r>
      <w:r>
        <w:rPr>
          <w:rFonts w:ascii="Verdana" w:hAnsi="Verdana" w:cs="ArialMT"/>
          <w:sz w:val="22"/>
          <w:szCs w:val="22"/>
        </w:rPr>
        <w:t>s</w:t>
      </w:r>
      <w:r w:rsidRPr="00857F3E">
        <w:rPr>
          <w:rFonts w:ascii="Verdana" w:hAnsi="Verdana" w:cs="ArialMT"/>
          <w:sz w:val="22"/>
          <w:szCs w:val="22"/>
        </w:rPr>
        <w:t xml:space="preserve"> of the Spouses and Children’s/Widows </w:t>
      </w:r>
      <w:r w:rsidRPr="00857F3E">
        <w:rPr>
          <w:rFonts w:ascii="Verdana" w:hAnsi="Verdana" w:cs="Arial"/>
          <w:sz w:val="22"/>
          <w:szCs w:val="22"/>
        </w:rPr>
        <w:t>and Orphans Contributory</w:t>
      </w:r>
      <w:r>
        <w:rPr>
          <w:rFonts w:ascii="Verdana" w:hAnsi="Verdana" w:cs="Arial"/>
          <w:sz w:val="22"/>
          <w:szCs w:val="22"/>
        </w:rPr>
        <w:t xml:space="preserve"> </w:t>
      </w:r>
      <w:r w:rsidRPr="00857F3E">
        <w:rPr>
          <w:rFonts w:ascii="Verdana" w:hAnsi="Verdana" w:cs="Arial"/>
          <w:sz w:val="22"/>
          <w:szCs w:val="22"/>
        </w:rPr>
        <w:t>Pension Scheme will continue to apply.</w:t>
      </w:r>
    </w:p>
    <w:p w:rsidR="00857F3E" w:rsidRDefault="00857F3E" w:rsidP="00857F3E">
      <w:pPr>
        <w:autoSpaceDE w:val="0"/>
        <w:autoSpaceDN w:val="0"/>
        <w:adjustRightInd w:val="0"/>
        <w:jc w:val="both"/>
        <w:rPr>
          <w:rFonts w:ascii="Times New Roman" w:hAnsi="Times New Roman" w:cs="Times New Roman"/>
        </w:rPr>
      </w:pPr>
    </w:p>
    <w:p w:rsidR="00857F3E" w:rsidRPr="00857F3E" w:rsidRDefault="00857F3E" w:rsidP="00857F3E">
      <w:pPr>
        <w:autoSpaceDE w:val="0"/>
        <w:autoSpaceDN w:val="0"/>
        <w:adjustRightInd w:val="0"/>
        <w:jc w:val="both"/>
        <w:rPr>
          <w:rFonts w:ascii="Verdana" w:hAnsi="Verdana" w:cs="Arial"/>
          <w:sz w:val="22"/>
          <w:szCs w:val="22"/>
        </w:rPr>
      </w:pPr>
      <w:r w:rsidRPr="00857F3E">
        <w:rPr>
          <w:rFonts w:ascii="Verdana" w:hAnsi="Verdana" w:cs="Arial"/>
          <w:sz w:val="22"/>
          <w:szCs w:val="22"/>
        </w:rPr>
        <w:t>New entrants will be admitted to the Single Public Service Pension Scheme with effect from the date of appointment. The scheme is contributory and provides pension, retirement gratuity, death gratuity and survivors benefits. To qualify for a pension the successful candidate must have served a minimum of two years employment in a Local Authority.</w:t>
      </w:r>
    </w:p>
    <w:p w:rsidR="00857F3E" w:rsidRDefault="00857F3E" w:rsidP="00857F3E">
      <w:pPr>
        <w:autoSpaceDE w:val="0"/>
        <w:autoSpaceDN w:val="0"/>
        <w:adjustRightInd w:val="0"/>
        <w:rPr>
          <w:rFonts w:ascii="Arial" w:hAnsi="Arial" w:cs="Arial"/>
        </w:rPr>
      </w:pPr>
    </w:p>
    <w:p w:rsidR="00857F3E" w:rsidRPr="00424DEF" w:rsidRDefault="00857F3E" w:rsidP="00857F3E">
      <w:pPr>
        <w:autoSpaceDE w:val="0"/>
        <w:autoSpaceDN w:val="0"/>
        <w:adjustRightInd w:val="0"/>
        <w:rPr>
          <w:rFonts w:ascii="Verdana" w:hAnsi="Verdana" w:cs="Arial"/>
          <w:b/>
          <w:bCs/>
        </w:rPr>
      </w:pPr>
      <w:r w:rsidRPr="00424DEF">
        <w:rPr>
          <w:rFonts w:ascii="Verdana" w:hAnsi="Verdana" w:cs="Arial"/>
          <w:b/>
          <w:bCs/>
        </w:rPr>
        <w:t>Retirement Age</w:t>
      </w:r>
    </w:p>
    <w:p w:rsidR="00D0062C" w:rsidRPr="00D0062C" w:rsidRDefault="00D0062C" w:rsidP="00857F3E">
      <w:pPr>
        <w:autoSpaceDE w:val="0"/>
        <w:autoSpaceDN w:val="0"/>
        <w:adjustRightInd w:val="0"/>
        <w:rPr>
          <w:rFonts w:ascii="Verdana" w:hAnsi="Verdana" w:cs="Arial"/>
          <w:b/>
          <w:bCs/>
          <w:u w:val="single"/>
        </w:rPr>
      </w:pPr>
    </w:p>
    <w:p w:rsidR="00857F3E" w:rsidRDefault="00857F3E" w:rsidP="00D0062C">
      <w:pPr>
        <w:autoSpaceDE w:val="0"/>
        <w:autoSpaceDN w:val="0"/>
        <w:adjustRightInd w:val="0"/>
        <w:jc w:val="both"/>
        <w:rPr>
          <w:rFonts w:ascii="Verdana" w:hAnsi="Verdana" w:cs="Arial"/>
          <w:sz w:val="22"/>
          <w:szCs w:val="22"/>
        </w:rPr>
      </w:pPr>
      <w:r w:rsidRPr="00D0062C">
        <w:rPr>
          <w:rFonts w:ascii="Verdana" w:hAnsi="Verdana" w:cs="Arial"/>
          <w:sz w:val="22"/>
          <w:szCs w:val="22"/>
        </w:rPr>
        <w:t>There is no mandatory retirement age for new entrants to the public service as defined in</w:t>
      </w:r>
      <w:r w:rsidR="00D0062C" w:rsidRPr="00D0062C">
        <w:rPr>
          <w:rFonts w:ascii="Verdana" w:hAnsi="Verdana" w:cs="Arial"/>
          <w:sz w:val="22"/>
          <w:szCs w:val="22"/>
        </w:rPr>
        <w:t xml:space="preserve"> </w:t>
      </w:r>
      <w:r w:rsidRPr="00D0062C">
        <w:rPr>
          <w:rFonts w:ascii="Verdana" w:hAnsi="Verdana" w:cs="Arial"/>
          <w:sz w:val="22"/>
          <w:szCs w:val="22"/>
        </w:rPr>
        <w:t>the Public Service Superannuation (Miscellaneous Provisions) Act 2004.</w:t>
      </w:r>
    </w:p>
    <w:p w:rsidR="00D0062C" w:rsidRPr="00D0062C" w:rsidRDefault="00D0062C" w:rsidP="00D0062C">
      <w:pPr>
        <w:autoSpaceDE w:val="0"/>
        <w:autoSpaceDN w:val="0"/>
        <w:adjustRightInd w:val="0"/>
        <w:jc w:val="both"/>
        <w:rPr>
          <w:rFonts w:ascii="Verdana" w:hAnsi="Verdana" w:cs="Arial"/>
          <w:sz w:val="22"/>
          <w:szCs w:val="22"/>
        </w:rPr>
      </w:pPr>
    </w:p>
    <w:p w:rsidR="00857F3E" w:rsidRPr="00D0062C" w:rsidRDefault="00857F3E" w:rsidP="00D0062C">
      <w:pPr>
        <w:autoSpaceDE w:val="0"/>
        <w:autoSpaceDN w:val="0"/>
        <w:adjustRightInd w:val="0"/>
        <w:jc w:val="both"/>
        <w:rPr>
          <w:rFonts w:ascii="Verdana" w:hAnsi="Verdana" w:cs="Arial"/>
          <w:sz w:val="22"/>
          <w:szCs w:val="22"/>
        </w:rPr>
      </w:pPr>
      <w:r w:rsidRPr="00D0062C">
        <w:rPr>
          <w:rFonts w:ascii="Verdana" w:hAnsi="Verdana" w:cs="Arial"/>
          <w:sz w:val="22"/>
          <w:szCs w:val="22"/>
        </w:rPr>
        <w:t>Anyone who is not a new entrant to the public service, as defined in the Public</w:t>
      </w:r>
      <w:r w:rsidR="00D0062C" w:rsidRPr="00D0062C">
        <w:rPr>
          <w:rFonts w:ascii="Verdana" w:hAnsi="Verdana" w:cs="Arial"/>
          <w:sz w:val="22"/>
          <w:szCs w:val="22"/>
        </w:rPr>
        <w:t xml:space="preserve"> </w:t>
      </w:r>
      <w:r w:rsidRPr="00D0062C">
        <w:rPr>
          <w:rFonts w:ascii="Verdana" w:hAnsi="Verdana" w:cs="Arial"/>
          <w:sz w:val="22"/>
          <w:szCs w:val="22"/>
        </w:rPr>
        <w:t>Service</w:t>
      </w:r>
      <w:r w:rsidR="00D0062C" w:rsidRPr="00D0062C">
        <w:rPr>
          <w:rFonts w:ascii="Verdana" w:hAnsi="Verdana" w:cs="Arial"/>
          <w:sz w:val="22"/>
          <w:szCs w:val="22"/>
        </w:rPr>
        <w:t xml:space="preserve"> </w:t>
      </w:r>
      <w:r w:rsidRPr="00D0062C">
        <w:rPr>
          <w:rFonts w:ascii="Verdana" w:hAnsi="Verdana" w:cs="Arial"/>
          <w:sz w:val="22"/>
          <w:szCs w:val="22"/>
        </w:rPr>
        <w:t>Superannuation (Miscellaneous Provisions) Act 2004, is subject to a compulsory</w:t>
      </w:r>
      <w:r w:rsidR="00D0062C" w:rsidRPr="00D0062C">
        <w:rPr>
          <w:rFonts w:ascii="Verdana" w:hAnsi="Verdana" w:cs="Arial"/>
          <w:sz w:val="22"/>
          <w:szCs w:val="22"/>
        </w:rPr>
        <w:t xml:space="preserve"> </w:t>
      </w:r>
      <w:r w:rsidRPr="00D0062C">
        <w:rPr>
          <w:rFonts w:ascii="Verdana" w:hAnsi="Verdana" w:cs="Arial"/>
          <w:sz w:val="22"/>
          <w:szCs w:val="22"/>
        </w:rPr>
        <w:t>retirement age of 70 years or as determined in accordance with Department Circulars</w:t>
      </w:r>
      <w:r w:rsidR="00D0062C" w:rsidRPr="00D0062C">
        <w:rPr>
          <w:rFonts w:ascii="Verdana" w:hAnsi="Verdana" w:cs="Arial"/>
          <w:sz w:val="22"/>
          <w:szCs w:val="22"/>
        </w:rPr>
        <w:t xml:space="preserve"> </w:t>
      </w:r>
      <w:r w:rsidRPr="00D0062C">
        <w:rPr>
          <w:rFonts w:ascii="Verdana" w:hAnsi="Verdana" w:cs="Arial"/>
          <w:sz w:val="22"/>
          <w:szCs w:val="22"/>
        </w:rPr>
        <w:t>and in line with Government Policy.</w:t>
      </w:r>
    </w:p>
    <w:p w:rsidR="00D0062C" w:rsidRPr="00D0062C" w:rsidRDefault="00D0062C" w:rsidP="00D0062C">
      <w:pPr>
        <w:autoSpaceDE w:val="0"/>
        <w:autoSpaceDN w:val="0"/>
        <w:adjustRightInd w:val="0"/>
        <w:jc w:val="both"/>
        <w:rPr>
          <w:rFonts w:ascii="Verdana" w:hAnsi="Verdana" w:cs="Arial"/>
          <w:sz w:val="22"/>
          <w:szCs w:val="22"/>
        </w:rPr>
      </w:pPr>
    </w:p>
    <w:p w:rsidR="00857F3E" w:rsidRPr="00D0062C" w:rsidRDefault="00857F3E" w:rsidP="00D0062C">
      <w:pPr>
        <w:autoSpaceDE w:val="0"/>
        <w:autoSpaceDN w:val="0"/>
        <w:adjustRightInd w:val="0"/>
        <w:jc w:val="both"/>
        <w:rPr>
          <w:rFonts w:ascii="Verdana" w:hAnsi="Verdana" w:cs="Arial"/>
          <w:sz w:val="22"/>
          <w:szCs w:val="22"/>
        </w:rPr>
      </w:pPr>
      <w:r w:rsidRPr="00D0062C">
        <w:rPr>
          <w:rFonts w:ascii="Verdana" w:hAnsi="Verdana" w:cs="Arial"/>
          <w:sz w:val="22"/>
          <w:szCs w:val="22"/>
        </w:rPr>
        <w:t>The maximum retirement age for new entrants as defined by the Public Service Pensions</w:t>
      </w:r>
      <w:r w:rsidR="00D0062C" w:rsidRPr="00D0062C">
        <w:rPr>
          <w:rFonts w:ascii="Verdana" w:hAnsi="Verdana" w:cs="Arial"/>
          <w:sz w:val="22"/>
          <w:szCs w:val="22"/>
        </w:rPr>
        <w:t xml:space="preserve"> </w:t>
      </w:r>
      <w:r w:rsidRPr="00D0062C">
        <w:rPr>
          <w:rFonts w:ascii="Verdana" w:hAnsi="Verdana" w:cs="Arial"/>
          <w:sz w:val="22"/>
          <w:szCs w:val="22"/>
        </w:rPr>
        <w:t>(Single Scheme and other Provisions) Act 2012 is 70 years.</w:t>
      </w:r>
      <w:r w:rsidR="00D0062C" w:rsidRPr="00D0062C">
        <w:rPr>
          <w:rFonts w:ascii="Verdana" w:hAnsi="Verdana" w:cs="Arial"/>
          <w:sz w:val="22"/>
          <w:szCs w:val="22"/>
        </w:rPr>
        <w:t xml:space="preserve"> </w:t>
      </w:r>
    </w:p>
    <w:p w:rsidR="00D0062C" w:rsidRPr="00D0062C" w:rsidRDefault="00D0062C" w:rsidP="00D0062C">
      <w:pPr>
        <w:autoSpaceDE w:val="0"/>
        <w:autoSpaceDN w:val="0"/>
        <w:adjustRightInd w:val="0"/>
        <w:jc w:val="both"/>
        <w:rPr>
          <w:rFonts w:ascii="Verdana" w:hAnsi="Verdana" w:cs="Arial"/>
          <w:sz w:val="22"/>
          <w:szCs w:val="22"/>
        </w:rPr>
      </w:pPr>
    </w:p>
    <w:p w:rsidR="00857F3E" w:rsidRDefault="00857F3E" w:rsidP="00D0062C">
      <w:pPr>
        <w:autoSpaceDE w:val="0"/>
        <w:autoSpaceDN w:val="0"/>
        <w:adjustRightInd w:val="0"/>
        <w:jc w:val="both"/>
        <w:rPr>
          <w:rFonts w:ascii="Verdana" w:hAnsi="Verdana" w:cs="Arial"/>
          <w:sz w:val="22"/>
          <w:szCs w:val="22"/>
        </w:rPr>
      </w:pPr>
      <w:r w:rsidRPr="00D0062C">
        <w:rPr>
          <w:rFonts w:ascii="Verdana" w:hAnsi="Verdana" w:cs="Arial"/>
          <w:sz w:val="22"/>
          <w:szCs w:val="22"/>
        </w:rPr>
        <w:t>The Council may refer staff to a medical advisor at any time to determine fitness for</w:t>
      </w:r>
      <w:r w:rsidR="00D0062C">
        <w:rPr>
          <w:rFonts w:ascii="Verdana" w:hAnsi="Verdana" w:cs="Arial"/>
          <w:sz w:val="22"/>
          <w:szCs w:val="22"/>
        </w:rPr>
        <w:t xml:space="preserve"> </w:t>
      </w:r>
      <w:r w:rsidRPr="00D0062C">
        <w:rPr>
          <w:rFonts w:ascii="Verdana" w:hAnsi="Verdana" w:cs="Arial"/>
          <w:sz w:val="22"/>
          <w:szCs w:val="22"/>
        </w:rPr>
        <w:t>carrying out the duties to which they have been assigned.</w:t>
      </w:r>
      <w:r w:rsidR="00D0062C">
        <w:rPr>
          <w:rFonts w:ascii="Verdana" w:hAnsi="Verdana" w:cs="Arial"/>
          <w:sz w:val="22"/>
          <w:szCs w:val="22"/>
        </w:rPr>
        <w:t xml:space="preserve"> </w:t>
      </w:r>
    </w:p>
    <w:p w:rsidR="00D0062C" w:rsidRDefault="00D0062C" w:rsidP="00D0062C">
      <w:pPr>
        <w:autoSpaceDE w:val="0"/>
        <w:autoSpaceDN w:val="0"/>
        <w:adjustRightInd w:val="0"/>
        <w:jc w:val="both"/>
        <w:rPr>
          <w:rFonts w:ascii="Verdana" w:hAnsi="Verdana" w:cs="Arial"/>
          <w:sz w:val="22"/>
          <w:szCs w:val="22"/>
        </w:rPr>
      </w:pPr>
    </w:p>
    <w:p w:rsidR="00FC151D" w:rsidRDefault="00FC151D" w:rsidP="00857F3E">
      <w:pPr>
        <w:autoSpaceDE w:val="0"/>
        <w:autoSpaceDN w:val="0"/>
        <w:adjustRightInd w:val="0"/>
        <w:rPr>
          <w:rFonts w:ascii="Verdana" w:hAnsi="Verdana" w:cs="Arial"/>
          <w:sz w:val="22"/>
          <w:szCs w:val="22"/>
        </w:rPr>
      </w:pPr>
    </w:p>
    <w:p w:rsidR="00FC151D" w:rsidRDefault="00FC151D" w:rsidP="00857F3E">
      <w:pPr>
        <w:autoSpaceDE w:val="0"/>
        <w:autoSpaceDN w:val="0"/>
        <w:adjustRightInd w:val="0"/>
        <w:rPr>
          <w:rFonts w:ascii="Verdana" w:hAnsi="Verdana" w:cs="Arial"/>
          <w:sz w:val="22"/>
          <w:szCs w:val="22"/>
        </w:rPr>
      </w:pPr>
    </w:p>
    <w:p w:rsidR="00857F3E" w:rsidRPr="00424DEF" w:rsidRDefault="00857F3E" w:rsidP="00857F3E">
      <w:pPr>
        <w:autoSpaceDE w:val="0"/>
        <w:autoSpaceDN w:val="0"/>
        <w:adjustRightInd w:val="0"/>
        <w:rPr>
          <w:rFonts w:ascii="Verdana" w:hAnsi="Verdana" w:cs="Arial"/>
          <w:b/>
          <w:bCs/>
        </w:rPr>
      </w:pPr>
      <w:r w:rsidRPr="00424DEF">
        <w:rPr>
          <w:rFonts w:ascii="Verdana" w:hAnsi="Verdana" w:cs="Arial"/>
          <w:b/>
          <w:bCs/>
        </w:rPr>
        <w:t>Incentivised Scheme for Early Retirement (ISER)</w:t>
      </w:r>
    </w:p>
    <w:p w:rsidR="00D0062C" w:rsidRPr="00D0062C" w:rsidRDefault="00D0062C" w:rsidP="00857F3E">
      <w:pPr>
        <w:autoSpaceDE w:val="0"/>
        <w:autoSpaceDN w:val="0"/>
        <w:adjustRightInd w:val="0"/>
        <w:rPr>
          <w:rFonts w:ascii="Verdana" w:hAnsi="Verdana" w:cs="Arial"/>
          <w:b/>
          <w:bCs/>
          <w:u w:val="single"/>
        </w:rPr>
      </w:pPr>
    </w:p>
    <w:p w:rsidR="00D0062C" w:rsidRPr="00D0062C" w:rsidRDefault="00857F3E" w:rsidP="00D0062C">
      <w:pPr>
        <w:autoSpaceDE w:val="0"/>
        <w:autoSpaceDN w:val="0"/>
        <w:adjustRightInd w:val="0"/>
        <w:jc w:val="both"/>
        <w:rPr>
          <w:rFonts w:ascii="Verdana" w:hAnsi="Verdana" w:cs="Arial"/>
          <w:sz w:val="22"/>
          <w:szCs w:val="22"/>
        </w:rPr>
      </w:pPr>
      <w:r w:rsidRPr="00D0062C">
        <w:rPr>
          <w:rFonts w:ascii="Verdana" w:hAnsi="Verdana" w:cs="Arial"/>
          <w:sz w:val="22"/>
          <w:szCs w:val="22"/>
        </w:rPr>
        <w:t>It is a condition of the Incentivised Scheme for Early Retirement (ISER) as set out in</w:t>
      </w:r>
      <w:r w:rsidR="00D0062C">
        <w:rPr>
          <w:rFonts w:ascii="Verdana" w:hAnsi="Verdana" w:cs="Arial"/>
          <w:sz w:val="22"/>
          <w:szCs w:val="22"/>
        </w:rPr>
        <w:t xml:space="preserve"> </w:t>
      </w:r>
      <w:r w:rsidRPr="00D0062C">
        <w:rPr>
          <w:rFonts w:ascii="Verdana" w:hAnsi="Verdana" w:cs="Arial"/>
          <w:sz w:val="22"/>
          <w:szCs w:val="22"/>
        </w:rPr>
        <w:t>Department of Finance Circular 12/09 that retirees, under that Scheme, are debarred</w:t>
      </w:r>
      <w:r w:rsidR="00D0062C">
        <w:rPr>
          <w:rFonts w:ascii="Verdana" w:hAnsi="Verdana" w:cs="Arial"/>
          <w:sz w:val="22"/>
          <w:szCs w:val="22"/>
        </w:rPr>
        <w:t xml:space="preserve"> </w:t>
      </w:r>
      <w:r w:rsidRPr="00D0062C">
        <w:rPr>
          <w:rFonts w:ascii="Verdana" w:hAnsi="Verdana" w:cs="Arial"/>
          <w:sz w:val="22"/>
          <w:szCs w:val="22"/>
        </w:rPr>
        <w:t>from applying for another position in the same employment or the same sector.</w:t>
      </w:r>
      <w:r w:rsidR="00D0062C" w:rsidRPr="00D0062C">
        <w:rPr>
          <w:rFonts w:ascii="Verdana" w:hAnsi="Verdana" w:cs="Arial"/>
          <w:sz w:val="22"/>
          <w:szCs w:val="22"/>
        </w:rPr>
        <w:t xml:space="preserve"> </w:t>
      </w:r>
    </w:p>
    <w:p w:rsidR="00D0062C" w:rsidRPr="00D0062C" w:rsidRDefault="00D0062C" w:rsidP="00D0062C">
      <w:pPr>
        <w:autoSpaceDE w:val="0"/>
        <w:autoSpaceDN w:val="0"/>
        <w:adjustRightInd w:val="0"/>
        <w:jc w:val="both"/>
        <w:rPr>
          <w:rFonts w:ascii="Verdana" w:hAnsi="Verdana" w:cs="Arial"/>
          <w:sz w:val="22"/>
          <w:szCs w:val="22"/>
        </w:rPr>
      </w:pPr>
    </w:p>
    <w:p w:rsidR="00043744" w:rsidRPr="00D0062C" w:rsidRDefault="00D0062C" w:rsidP="00D0062C">
      <w:pPr>
        <w:autoSpaceDE w:val="0"/>
        <w:autoSpaceDN w:val="0"/>
        <w:adjustRightInd w:val="0"/>
        <w:jc w:val="both"/>
        <w:rPr>
          <w:rFonts w:ascii="Verdana" w:hAnsi="Verdana"/>
          <w:noProof/>
          <w:sz w:val="22"/>
          <w:szCs w:val="22"/>
          <w:lang w:eastAsia="zh-TW"/>
        </w:rPr>
      </w:pPr>
      <w:r w:rsidRPr="00D0062C">
        <w:rPr>
          <w:rFonts w:ascii="Verdana" w:hAnsi="Verdana" w:cs="Arial"/>
          <w:sz w:val="22"/>
          <w:szCs w:val="22"/>
        </w:rPr>
        <w:t>T</w:t>
      </w:r>
      <w:r w:rsidR="00857F3E" w:rsidRPr="00D0062C">
        <w:rPr>
          <w:rFonts w:ascii="Verdana" w:hAnsi="Verdana" w:cs="Arial"/>
          <w:sz w:val="22"/>
          <w:szCs w:val="22"/>
        </w:rPr>
        <w:t>herefore, such retirees may not apply for this position.</w:t>
      </w:r>
    </w:p>
    <w:p w:rsidR="00D0062C" w:rsidRDefault="00D0062C" w:rsidP="00043744">
      <w:pPr>
        <w:rPr>
          <w:rFonts w:ascii="Verdana" w:hAnsi="Verdana"/>
          <w:b/>
          <w:noProof/>
          <w:lang w:eastAsia="zh-TW"/>
        </w:rPr>
      </w:pPr>
    </w:p>
    <w:p w:rsidR="00043744" w:rsidRDefault="00043744" w:rsidP="00043744">
      <w:pPr>
        <w:rPr>
          <w:rFonts w:ascii="Verdana" w:hAnsi="Verdana"/>
          <w:b/>
          <w:noProof/>
          <w:u w:val="single"/>
          <w:lang w:eastAsia="zh-TW"/>
        </w:rPr>
      </w:pPr>
      <w:r w:rsidRPr="00D0062C">
        <w:rPr>
          <w:rFonts w:ascii="Verdana" w:hAnsi="Verdana"/>
          <w:b/>
          <w:noProof/>
          <w:u w:val="single"/>
          <w:lang w:eastAsia="zh-TW"/>
        </w:rPr>
        <w:t>Hours of Work</w:t>
      </w:r>
      <w:r w:rsidR="00D0062C">
        <w:rPr>
          <w:rFonts w:ascii="Verdana" w:hAnsi="Verdana"/>
          <w:b/>
          <w:noProof/>
          <w:u w:val="single"/>
          <w:lang w:eastAsia="zh-TW"/>
        </w:rPr>
        <w:t>:</w:t>
      </w:r>
    </w:p>
    <w:p w:rsidR="00D0062C" w:rsidRPr="00D0062C" w:rsidRDefault="00D0062C" w:rsidP="00043744">
      <w:pPr>
        <w:rPr>
          <w:rFonts w:ascii="Verdana" w:hAnsi="Verdana"/>
          <w:b/>
          <w:noProof/>
          <w:u w:val="single"/>
          <w:lang w:eastAsia="zh-TW"/>
        </w:rPr>
      </w:pPr>
    </w:p>
    <w:p w:rsidR="00043744" w:rsidRPr="00D0062C" w:rsidRDefault="00043744" w:rsidP="00D0062C">
      <w:pPr>
        <w:jc w:val="both"/>
        <w:rPr>
          <w:rFonts w:ascii="Verdana" w:hAnsi="Verdana"/>
          <w:noProof/>
          <w:sz w:val="22"/>
          <w:szCs w:val="22"/>
          <w:lang w:eastAsia="zh-TW"/>
        </w:rPr>
      </w:pPr>
      <w:r w:rsidRPr="00D0062C">
        <w:rPr>
          <w:rFonts w:ascii="Verdana" w:hAnsi="Verdana"/>
          <w:noProof/>
          <w:sz w:val="22"/>
          <w:szCs w:val="22"/>
          <w:lang w:eastAsia="zh-TW"/>
        </w:rPr>
        <w:t>The normal working hours are 3</w:t>
      </w:r>
      <w:r w:rsidR="006E0132">
        <w:rPr>
          <w:rFonts w:ascii="Verdana" w:hAnsi="Verdana"/>
          <w:noProof/>
          <w:sz w:val="22"/>
          <w:szCs w:val="22"/>
          <w:lang w:eastAsia="zh-TW"/>
        </w:rPr>
        <w:t>5</w:t>
      </w:r>
      <w:r w:rsidRPr="00D0062C">
        <w:rPr>
          <w:rFonts w:ascii="Verdana" w:hAnsi="Verdana"/>
          <w:noProof/>
          <w:sz w:val="22"/>
          <w:szCs w:val="22"/>
          <w:lang w:eastAsia="zh-TW"/>
        </w:rPr>
        <w:t xml:space="preserve"> hours per week. Flexible working arrangements apply.</w:t>
      </w:r>
      <w:r w:rsidR="000F6F27">
        <w:rPr>
          <w:rFonts w:ascii="Verdana" w:hAnsi="Verdana"/>
          <w:noProof/>
          <w:sz w:val="22"/>
          <w:szCs w:val="22"/>
          <w:lang w:eastAsia="zh-TW"/>
        </w:rPr>
        <w:t xml:space="preserve"> </w:t>
      </w:r>
      <w:r w:rsidR="000F6F27" w:rsidRPr="000F6F27">
        <w:rPr>
          <w:rFonts w:ascii="Verdana" w:hAnsi="Verdana"/>
          <w:sz w:val="22"/>
          <w:szCs w:val="22"/>
        </w:rPr>
        <w:t xml:space="preserve">All hours worked are subject to and recorded in accordance with the provisions of the Organisation of Working Time Act, 1997, and the Organisation of Working Time Regulations, 2001. </w:t>
      </w:r>
      <w:r w:rsidR="000F6F27">
        <w:rPr>
          <w:rFonts w:ascii="Verdana" w:hAnsi="Verdana"/>
          <w:sz w:val="22"/>
          <w:szCs w:val="22"/>
        </w:rPr>
        <w:t>Tipperary</w:t>
      </w:r>
      <w:r w:rsidR="000F6F27" w:rsidRPr="000F6F27">
        <w:rPr>
          <w:rFonts w:ascii="Verdana" w:hAnsi="Verdana"/>
          <w:sz w:val="22"/>
          <w:szCs w:val="22"/>
        </w:rPr>
        <w:t xml:space="preserve"> County Council requires employees to record their hours using the </w:t>
      </w:r>
      <w:r w:rsidR="000F6F27">
        <w:rPr>
          <w:rFonts w:ascii="Verdana" w:hAnsi="Verdana"/>
          <w:sz w:val="22"/>
          <w:szCs w:val="22"/>
        </w:rPr>
        <w:t xml:space="preserve">CORE/TDS </w:t>
      </w:r>
      <w:r w:rsidR="000F6F27" w:rsidRPr="000F6F27">
        <w:rPr>
          <w:rFonts w:ascii="Verdana" w:hAnsi="Verdana"/>
          <w:sz w:val="22"/>
          <w:szCs w:val="22"/>
        </w:rPr>
        <w:t>Clocking system.</w:t>
      </w:r>
    </w:p>
    <w:p w:rsidR="00722F54" w:rsidRDefault="00722F54">
      <w:pPr>
        <w:rPr>
          <w:rFonts w:ascii="Verdana" w:hAnsi="Verdana"/>
          <w:noProof/>
          <w:lang w:eastAsia="zh-TW"/>
        </w:rPr>
      </w:pPr>
      <w:r>
        <w:rPr>
          <w:rFonts w:ascii="Verdana" w:hAnsi="Verdana"/>
          <w:noProof/>
          <w:lang w:eastAsia="zh-TW"/>
        </w:rPr>
        <w:br w:type="page"/>
      </w:r>
    </w:p>
    <w:p w:rsidR="00043744" w:rsidRDefault="00043744" w:rsidP="00043744">
      <w:pPr>
        <w:rPr>
          <w:rFonts w:ascii="Verdana" w:hAnsi="Verdana"/>
          <w:noProof/>
          <w:lang w:eastAsia="zh-TW"/>
        </w:rPr>
      </w:pPr>
    </w:p>
    <w:p w:rsidR="00043744" w:rsidRPr="00D0062C" w:rsidRDefault="00043744" w:rsidP="00043744">
      <w:pPr>
        <w:rPr>
          <w:rFonts w:ascii="Verdana" w:hAnsi="Verdana"/>
          <w:b/>
          <w:noProof/>
          <w:u w:val="single"/>
          <w:lang w:eastAsia="zh-TW"/>
        </w:rPr>
      </w:pPr>
      <w:r w:rsidRPr="00D0062C">
        <w:rPr>
          <w:rFonts w:ascii="Verdana" w:hAnsi="Verdana"/>
          <w:b/>
          <w:noProof/>
          <w:u w:val="single"/>
          <w:lang w:eastAsia="zh-TW"/>
        </w:rPr>
        <w:t>Annual Leave</w:t>
      </w:r>
      <w:r w:rsidR="00D0062C">
        <w:rPr>
          <w:rFonts w:ascii="Verdana" w:hAnsi="Verdana"/>
          <w:b/>
          <w:noProof/>
          <w:u w:val="single"/>
          <w:lang w:eastAsia="zh-TW"/>
        </w:rPr>
        <w:t>:</w:t>
      </w:r>
    </w:p>
    <w:p w:rsidR="00D0062C" w:rsidRDefault="00D0062C" w:rsidP="00043744">
      <w:pPr>
        <w:rPr>
          <w:rFonts w:ascii="Verdana" w:hAnsi="Verdana"/>
          <w:b/>
          <w:noProof/>
          <w:lang w:eastAsia="zh-TW"/>
        </w:rPr>
      </w:pPr>
    </w:p>
    <w:p w:rsidR="00043744" w:rsidRDefault="00043744" w:rsidP="00D0062C">
      <w:pPr>
        <w:jc w:val="both"/>
        <w:rPr>
          <w:rFonts w:ascii="Verdana" w:hAnsi="Verdana"/>
          <w:noProof/>
          <w:sz w:val="22"/>
          <w:szCs w:val="22"/>
          <w:lang w:eastAsia="zh-TW"/>
        </w:rPr>
      </w:pPr>
      <w:r w:rsidRPr="00D0062C">
        <w:rPr>
          <w:rFonts w:ascii="Verdana" w:hAnsi="Verdana"/>
          <w:noProof/>
          <w:sz w:val="22"/>
          <w:szCs w:val="22"/>
          <w:lang w:eastAsia="zh-TW"/>
        </w:rPr>
        <w:t xml:space="preserve">The annual leave entitlement for the grade is </w:t>
      </w:r>
      <w:r w:rsidR="00A85B0A">
        <w:rPr>
          <w:rFonts w:ascii="Verdana" w:hAnsi="Verdana"/>
          <w:noProof/>
          <w:sz w:val="22"/>
          <w:szCs w:val="22"/>
          <w:lang w:eastAsia="zh-TW"/>
        </w:rPr>
        <w:t xml:space="preserve">30 </w:t>
      </w:r>
      <w:r w:rsidRPr="00D0062C">
        <w:rPr>
          <w:rFonts w:ascii="Verdana" w:hAnsi="Verdana"/>
          <w:noProof/>
          <w:sz w:val="22"/>
          <w:szCs w:val="22"/>
          <w:lang w:eastAsia="zh-TW"/>
        </w:rPr>
        <w:t>days per annum.</w:t>
      </w:r>
    </w:p>
    <w:p w:rsidR="000F6F27" w:rsidRDefault="000F6F27" w:rsidP="00D0062C">
      <w:pPr>
        <w:jc w:val="both"/>
        <w:rPr>
          <w:rFonts w:ascii="Verdana" w:hAnsi="Verdana"/>
          <w:noProof/>
          <w:sz w:val="22"/>
          <w:szCs w:val="22"/>
          <w:lang w:eastAsia="zh-TW"/>
        </w:rPr>
      </w:pPr>
    </w:p>
    <w:p w:rsidR="000F6F27" w:rsidRPr="000F6F27" w:rsidRDefault="000F6F27" w:rsidP="00D0062C">
      <w:pPr>
        <w:jc w:val="both"/>
        <w:rPr>
          <w:rFonts w:ascii="Verdana" w:hAnsi="Verdana"/>
          <w:noProof/>
          <w:sz w:val="22"/>
          <w:szCs w:val="22"/>
          <w:lang w:eastAsia="zh-TW"/>
        </w:rPr>
      </w:pPr>
      <w:r w:rsidRPr="000F6F27">
        <w:rPr>
          <w:rFonts w:ascii="Verdana" w:hAnsi="Verdana"/>
          <w:sz w:val="22"/>
          <w:szCs w:val="22"/>
        </w:rPr>
        <w:t xml:space="preserve">The Chief Executive of </w:t>
      </w:r>
      <w:r>
        <w:rPr>
          <w:rFonts w:ascii="Verdana" w:hAnsi="Verdana"/>
          <w:sz w:val="22"/>
          <w:szCs w:val="22"/>
        </w:rPr>
        <w:t>Tipperary</w:t>
      </w:r>
      <w:r w:rsidRPr="000F6F27">
        <w:rPr>
          <w:rFonts w:ascii="Verdana" w:hAnsi="Verdana"/>
          <w:sz w:val="22"/>
          <w:szCs w:val="22"/>
        </w:rPr>
        <w:t xml:space="preserve"> County Council retains autonomy with regard to office closures, (e.g. Christmas Office Closure)</w:t>
      </w:r>
      <w:r w:rsidR="0043596A" w:rsidRPr="000F6F27">
        <w:rPr>
          <w:rFonts w:ascii="Verdana" w:hAnsi="Verdana"/>
          <w:sz w:val="22"/>
          <w:szCs w:val="22"/>
        </w:rPr>
        <w:t>;</w:t>
      </w:r>
      <w:r w:rsidRPr="000F6F27">
        <w:rPr>
          <w:rFonts w:ascii="Verdana" w:hAnsi="Verdana"/>
          <w:sz w:val="22"/>
          <w:szCs w:val="22"/>
        </w:rPr>
        <w:t xml:space="preserve"> any days arising from such closure will be reserved from the employee’s annual leave entitlement. Proposed office closure days will be reviewed and advised to all employees each year.</w:t>
      </w:r>
    </w:p>
    <w:p w:rsidR="00043744" w:rsidRPr="00D0062C" w:rsidRDefault="00043744" w:rsidP="00D0062C">
      <w:pPr>
        <w:jc w:val="both"/>
        <w:rPr>
          <w:rFonts w:ascii="Verdana" w:hAnsi="Verdana"/>
          <w:noProof/>
          <w:sz w:val="22"/>
          <w:szCs w:val="22"/>
          <w:lang w:eastAsia="zh-TW"/>
        </w:rPr>
      </w:pPr>
    </w:p>
    <w:p w:rsidR="00043744" w:rsidRDefault="00043744" w:rsidP="00043744">
      <w:pPr>
        <w:rPr>
          <w:rFonts w:ascii="Verdana" w:hAnsi="Verdana"/>
          <w:b/>
          <w:noProof/>
          <w:u w:val="single"/>
          <w:lang w:eastAsia="zh-TW"/>
        </w:rPr>
      </w:pPr>
      <w:r w:rsidRPr="00D0062C">
        <w:rPr>
          <w:rFonts w:ascii="Verdana" w:hAnsi="Verdana"/>
          <w:b/>
          <w:noProof/>
          <w:u w:val="single"/>
          <w:lang w:eastAsia="zh-TW"/>
        </w:rPr>
        <w:t>Residence</w:t>
      </w:r>
      <w:r w:rsidR="00D0062C">
        <w:rPr>
          <w:rFonts w:ascii="Verdana" w:hAnsi="Verdana"/>
          <w:b/>
          <w:noProof/>
          <w:u w:val="single"/>
          <w:lang w:eastAsia="zh-TW"/>
        </w:rPr>
        <w:t>:</w:t>
      </w:r>
    </w:p>
    <w:p w:rsidR="00D0062C" w:rsidRPr="00D0062C" w:rsidRDefault="00D0062C" w:rsidP="00043744">
      <w:pPr>
        <w:rPr>
          <w:rFonts w:ascii="Verdana" w:hAnsi="Verdana"/>
          <w:b/>
          <w:noProof/>
          <w:u w:val="single"/>
          <w:lang w:eastAsia="zh-TW"/>
        </w:rPr>
      </w:pPr>
    </w:p>
    <w:p w:rsidR="00043744" w:rsidRPr="00D0062C" w:rsidRDefault="00043744" w:rsidP="00D0062C">
      <w:pPr>
        <w:jc w:val="both"/>
        <w:rPr>
          <w:rFonts w:ascii="Verdana" w:hAnsi="Verdana"/>
          <w:noProof/>
          <w:sz w:val="22"/>
          <w:szCs w:val="22"/>
          <w:lang w:eastAsia="zh-TW"/>
        </w:rPr>
      </w:pPr>
      <w:r w:rsidRPr="00D0062C">
        <w:rPr>
          <w:rFonts w:ascii="Verdana" w:hAnsi="Verdana"/>
          <w:noProof/>
          <w:sz w:val="22"/>
          <w:szCs w:val="22"/>
          <w:lang w:eastAsia="zh-TW"/>
        </w:rPr>
        <w:t>The succesful candidate shall reside in the district in which his/her duties are to be performed, or within a reasonable distance thereof.</w:t>
      </w:r>
    </w:p>
    <w:p w:rsidR="00043744" w:rsidRDefault="00043744" w:rsidP="00043744">
      <w:pPr>
        <w:rPr>
          <w:rFonts w:ascii="Verdana" w:hAnsi="Verdana"/>
          <w:noProof/>
          <w:lang w:eastAsia="zh-TW"/>
        </w:rPr>
      </w:pPr>
    </w:p>
    <w:p w:rsidR="00043744" w:rsidRDefault="00043744" w:rsidP="00043744">
      <w:pPr>
        <w:rPr>
          <w:rFonts w:ascii="Verdana" w:hAnsi="Verdana"/>
          <w:b/>
          <w:noProof/>
          <w:u w:val="single"/>
          <w:lang w:eastAsia="zh-TW"/>
        </w:rPr>
      </w:pPr>
      <w:r w:rsidRPr="00D0062C">
        <w:rPr>
          <w:rFonts w:ascii="Verdana" w:hAnsi="Verdana"/>
          <w:b/>
          <w:noProof/>
          <w:u w:val="single"/>
          <w:lang w:eastAsia="zh-TW"/>
        </w:rPr>
        <w:t>Drivers Licence</w:t>
      </w:r>
      <w:r w:rsidR="00D0062C">
        <w:rPr>
          <w:rFonts w:ascii="Verdana" w:hAnsi="Verdana"/>
          <w:b/>
          <w:noProof/>
          <w:u w:val="single"/>
          <w:lang w:eastAsia="zh-TW"/>
        </w:rPr>
        <w:t>:</w:t>
      </w:r>
    </w:p>
    <w:p w:rsidR="00D0062C" w:rsidRPr="00D0062C" w:rsidRDefault="00D0062C" w:rsidP="00043744">
      <w:pPr>
        <w:rPr>
          <w:rFonts w:ascii="Verdana" w:hAnsi="Verdana"/>
          <w:b/>
          <w:noProof/>
          <w:u w:val="single"/>
          <w:lang w:eastAsia="zh-TW"/>
        </w:rPr>
      </w:pPr>
    </w:p>
    <w:p w:rsidR="00043744" w:rsidRPr="00D0062C" w:rsidRDefault="00043744" w:rsidP="00D0062C">
      <w:pPr>
        <w:jc w:val="both"/>
        <w:rPr>
          <w:rFonts w:ascii="Verdana" w:hAnsi="Verdana"/>
          <w:sz w:val="22"/>
          <w:szCs w:val="22"/>
          <w:lang w:eastAsia="zh-TW"/>
        </w:rPr>
      </w:pPr>
      <w:r w:rsidRPr="00D0062C">
        <w:rPr>
          <w:rFonts w:ascii="Verdana" w:hAnsi="Verdana"/>
          <w:sz w:val="22"/>
          <w:szCs w:val="22"/>
          <w:lang w:eastAsia="zh-TW"/>
        </w:rPr>
        <w:t>Tipperary County Council emplo</w:t>
      </w:r>
      <w:r w:rsidR="00310350">
        <w:rPr>
          <w:rFonts w:ascii="Verdana" w:hAnsi="Verdana"/>
          <w:sz w:val="22"/>
          <w:szCs w:val="22"/>
          <w:lang w:eastAsia="zh-TW"/>
        </w:rPr>
        <w:t>y</w:t>
      </w:r>
      <w:r w:rsidRPr="00D0062C">
        <w:rPr>
          <w:rFonts w:ascii="Verdana" w:hAnsi="Verdana"/>
          <w:sz w:val="22"/>
          <w:szCs w:val="22"/>
          <w:lang w:eastAsia="zh-TW"/>
        </w:rPr>
        <w:t>ees may on occasion be required to use their car on official business. In such situations the employee must hold a current clean driver’s licence and have available adequate means of transport.</w:t>
      </w:r>
    </w:p>
    <w:p w:rsidR="00043744" w:rsidRPr="00D0062C" w:rsidRDefault="00043744" w:rsidP="00D0062C">
      <w:pPr>
        <w:jc w:val="both"/>
        <w:rPr>
          <w:rFonts w:ascii="Verdana" w:hAnsi="Verdana"/>
          <w:sz w:val="22"/>
          <w:szCs w:val="22"/>
          <w:lang w:eastAsia="zh-TW"/>
        </w:rPr>
      </w:pPr>
    </w:p>
    <w:p w:rsidR="006B4A5D" w:rsidRDefault="00043744" w:rsidP="00D0062C">
      <w:pPr>
        <w:jc w:val="both"/>
        <w:rPr>
          <w:rFonts w:ascii="Verdana" w:hAnsi="Verdana"/>
          <w:sz w:val="22"/>
          <w:szCs w:val="22"/>
          <w:lang w:eastAsia="zh-TW"/>
        </w:rPr>
      </w:pPr>
      <w:bookmarkStart w:id="1" w:name="_Hlk102046751"/>
      <w:r w:rsidRPr="00D0062C">
        <w:rPr>
          <w:rFonts w:ascii="Verdana" w:hAnsi="Verdana"/>
          <w:sz w:val="22"/>
          <w:szCs w:val="22"/>
          <w:lang w:eastAsia="zh-TW"/>
        </w:rPr>
        <w:t xml:space="preserve">It is the responsibility of the </w:t>
      </w:r>
      <w:r w:rsidR="00983F57">
        <w:rPr>
          <w:rFonts w:ascii="Verdana" w:hAnsi="Verdana"/>
          <w:sz w:val="22"/>
          <w:szCs w:val="22"/>
          <w:lang w:eastAsia="zh-TW"/>
        </w:rPr>
        <w:t>employee</w:t>
      </w:r>
      <w:r w:rsidRPr="00D0062C">
        <w:rPr>
          <w:rFonts w:ascii="Verdana" w:hAnsi="Verdana"/>
          <w:sz w:val="22"/>
          <w:szCs w:val="22"/>
          <w:lang w:eastAsia="zh-TW"/>
        </w:rPr>
        <w:t xml:space="preserve"> to arrange the appropriate car insurance for business use and to indemnify Tipperary County Council with the </w:t>
      </w:r>
      <w:r w:rsidR="00983F57" w:rsidRPr="00D0062C">
        <w:rPr>
          <w:rFonts w:ascii="Verdana" w:hAnsi="Verdana"/>
          <w:sz w:val="22"/>
          <w:szCs w:val="22"/>
          <w:lang w:eastAsia="zh-TW"/>
        </w:rPr>
        <w:t>indemnity</w:t>
      </w:r>
      <w:r w:rsidRPr="00D0062C">
        <w:rPr>
          <w:rFonts w:ascii="Verdana" w:hAnsi="Verdana"/>
          <w:sz w:val="22"/>
          <w:szCs w:val="22"/>
          <w:lang w:eastAsia="zh-TW"/>
        </w:rPr>
        <w:t xml:space="preserve"> specified on the i</w:t>
      </w:r>
      <w:r w:rsidR="00695C07">
        <w:rPr>
          <w:rFonts w:ascii="Verdana" w:hAnsi="Verdana"/>
          <w:sz w:val="22"/>
          <w:szCs w:val="22"/>
          <w:lang w:eastAsia="zh-TW"/>
        </w:rPr>
        <w:t>n</w:t>
      </w:r>
      <w:r w:rsidRPr="00D0062C">
        <w:rPr>
          <w:rFonts w:ascii="Verdana" w:hAnsi="Verdana"/>
          <w:sz w:val="22"/>
          <w:szCs w:val="22"/>
          <w:lang w:eastAsia="zh-TW"/>
        </w:rPr>
        <w:t xml:space="preserve">surance certificate under the heading </w:t>
      </w:r>
      <w:r w:rsidR="006B4A5D" w:rsidRPr="00D0062C">
        <w:rPr>
          <w:rFonts w:ascii="Verdana" w:hAnsi="Verdana"/>
          <w:sz w:val="22"/>
          <w:szCs w:val="22"/>
          <w:lang w:eastAsia="zh-TW"/>
        </w:rPr>
        <w:t>“Persons or classes of person who are covered”. Documentation to confirm the appropriate insurance cover will be required to be supplie</w:t>
      </w:r>
      <w:r w:rsidR="00EE6933" w:rsidRPr="00D0062C">
        <w:rPr>
          <w:rFonts w:ascii="Verdana" w:hAnsi="Verdana"/>
          <w:sz w:val="22"/>
          <w:szCs w:val="22"/>
          <w:lang w:eastAsia="zh-TW"/>
        </w:rPr>
        <w:t>d</w:t>
      </w:r>
      <w:r w:rsidR="006B4A5D" w:rsidRPr="00D0062C">
        <w:rPr>
          <w:rFonts w:ascii="Verdana" w:hAnsi="Verdana"/>
          <w:sz w:val="22"/>
          <w:szCs w:val="22"/>
          <w:lang w:eastAsia="zh-TW"/>
        </w:rPr>
        <w:t xml:space="preserve"> to the Council on an annual basis.</w:t>
      </w:r>
    </w:p>
    <w:p w:rsidR="00310350" w:rsidRDefault="00310350" w:rsidP="00D0062C">
      <w:pPr>
        <w:jc w:val="both"/>
        <w:rPr>
          <w:rFonts w:ascii="Verdana" w:hAnsi="Verdana"/>
          <w:b/>
          <w:u w:val="single"/>
          <w:lang w:eastAsia="zh-TW"/>
        </w:rPr>
      </w:pPr>
    </w:p>
    <w:bookmarkEnd w:id="1"/>
    <w:p w:rsidR="00310350" w:rsidRDefault="00310350" w:rsidP="00D0062C">
      <w:pPr>
        <w:jc w:val="both"/>
        <w:rPr>
          <w:rFonts w:ascii="Verdana" w:hAnsi="Verdana"/>
          <w:b/>
          <w:noProof/>
          <w:u w:val="single"/>
          <w:lang w:eastAsia="zh-TW"/>
        </w:rPr>
      </w:pPr>
      <w:r>
        <w:rPr>
          <w:rFonts w:ascii="Verdana" w:hAnsi="Verdana"/>
          <w:b/>
          <w:noProof/>
          <w:u w:val="single"/>
          <w:lang w:eastAsia="zh-TW"/>
        </w:rPr>
        <w:t>Code of Conduct/Organisational Policies:</w:t>
      </w:r>
    </w:p>
    <w:p w:rsidR="00310350" w:rsidRDefault="00310350" w:rsidP="00D0062C">
      <w:pPr>
        <w:jc w:val="both"/>
        <w:rPr>
          <w:rFonts w:ascii="Verdana" w:hAnsi="Verdana"/>
          <w:b/>
          <w:noProof/>
          <w:sz w:val="22"/>
          <w:szCs w:val="22"/>
          <w:u w:val="single"/>
          <w:lang w:eastAsia="zh-TW"/>
        </w:rPr>
      </w:pPr>
    </w:p>
    <w:p w:rsidR="00310350" w:rsidRDefault="00310350" w:rsidP="00D0062C">
      <w:pPr>
        <w:jc w:val="both"/>
        <w:rPr>
          <w:rFonts w:ascii="Verdana" w:hAnsi="Verdana"/>
          <w:sz w:val="22"/>
          <w:szCs w:val="22"/>
        </w:rPr>
      </w:pPr>
      <w:r w:rsidRPr="00310350">
        <w:rPr>
          <w:rFonts w:ascii="Verdana" w:hAnsi="Verdana"/>
          <w:sz w:val="22"/>
          <w:szCs w:val="22"/>
        </w:rPr>
        <w:t xml:space="preserve">Employees are be required to adhere to all current and future </w:t>
      </w:r>
      <w:r>
        <w:rPr>
          <w:rFonts w:ascii="Verdana" w:hAnsi="Verdana"/>
          <w:sz w:val="22"/>
          <w:szCs w:val="22"/>
        </w:rPr>
        <w:t>Tipperary</w:t>
      </w:r>
      <w:r w:rsidRPr="00310350">
        <w:rPr>
          <w:rFonts w:ascii="Verdana" w:hAnsi="Verdana"/>
          <w:sz w:val="22"/>
          <w:szCs w:val="22"/>
        </w:rPr>
        <w:t xml:space="preserve"> County Council codes of practice including Code of Conduct of Employees and all current and future organisational policies including, but not limited to Health and Safety, Communications, Data Protection, Equality, Staff Mobility, Attendance Management and Use of Electronic Equipment.</w:t>
      </w:r>
      <w:r>
        <w:rPr>
          <w:rFonts w:ascii="Verdana" w:hAnsi="Verdana"/>
          <w:sz w:val="22"/>
          <w:szCs w:val="22"/>
        </w:rPr>
        <w:t xml:space="preserve"> A full list of relevant policies is contained on the council Intranet.</w:t>
      </w:r>
    </w:p>
    <w:p w:rsidR="00310350" w:rsidRDefault="00310350" w:rsidP="00D0062C">
      <w:pPr>
        <w:jc w:val="both"/>
        <w:rPr>
          <w:rFonts w:ascii="Verdana" w:hAnsi="Verdana"/>
          <w:sz w:val="22"/>
          <w:szCs w:val="22"/>
        </w:rPr>
      </w:pPr>
    </w:p>
    <w:p w:rsidR="00310350" w:rsidRDefault="00310350" w:rsidP="00D0062C">
      <w:pPr>
        <w:jc w:val="both"/>
        <w:rPr>
          <w:rFonts w:ascii="Verdana" w:hAnsi="Verdana"/>
          <w:b/>
          <w:u w:val="single"/>
        </w:rPr>
      </w:pPr>
      <w:r>
        <w:rPr>
          <w:rFonts w:ascii="Verdana" w:hAnsi="Verdana"/>
          <w:b/>
          <w:u w:val="single"/>
        </w:rPr>
        <w:t>Training:</w:t>
      </w:r>
    </w:p>
    <w:p w:rsidR="00310350" w:rsidRDefault="00310350" w:rsidP="00D0062C">
      <w:pPr>
        <w:jc w:val="both"/>
        <w:rPr>
          <w:rFonts w:ascii="Verdana" w:hAnsi="Verdana"/>
          <w:b/>
          <w:u w:val="single"/>
        </w:rPr>
      </w:pPr>
    </w:p>
    <w:p w:rsidR="00310350" w:rsidRPr="00310350" w:rsidRDefault="00310350" w:rsidP="00D0062C">
      <w:pPr>
        <w:jc w:val="both"/>
        <w:rPr>
          <w:rFonts w:ascii="Verdana" w:hAnsi="Verdana"/>
          <w:noProof/>
          <w:sz w:val="22"/>
          <w:szCs w:val="22"/>
          <w:lang w:eastAsia="zh-TW"/>
        </w:rPr>
      </w:pPr>
      <w:r w:rsidRPr="00310350">
        <w:rPr>
          <w:rFonts w:ascii="Verdana" w:hAnsi="Verdana"/>
          <w:sz w:val="22"/>
          <w:szCs w:val="22"/>
        </w:rPr>
        <w:t>Employees are required to attend and participate fully in training programmes as may be decided by the Council from time to time and to apply their learning in the course of their daily working activities.</w:t>
      </w:r>
    </w:p>
    <w:p w:rsidR="00695C07" w:rsidRDefault="00695C07" w:rsidP="00D0062C">
      <w:pPr>
        <w:jc w:val="both"/>
        <w:rPr>
          <w:rFonts w:ascii="Verdana" w:hAnsi="Verdana"/>
          <w:noProof/>
          <w:sz w:val="22"/>
          <w:szCs w:val="22"/>
          <w:lang w:eastAsia="zh-TW"/>
        </w:rPr>
      </w:pPr>
    </w:p>
    <w:p w:rsidR="00695C07" w:rsidRDefault="00695C07" w:rsidP="00D0062C">
      <w:pPr>
        <w:jc w:val="both"/>
        <w:rPr>
          <w:rFonts w:ascii="Verdana" w:hAnsi="Verdana"/>
          <w:b/>
          <w:noProof/>
          <w:u w:val="single"/>
          <w:lang w:eastAsia="zh-TW"/>
        </w:rPr>
      </w:pPr>
      <w:r>
        <w:rPr>
          <w:rFonts w:ascii="Verdana" w:hAnsi="Verdana"/>
          <w:b/>
          <w:noProof/>
          <w:u w:val="single"/>
          <w:lang w:eastAsia="zh-TW"/>
        </w:rPr>
        <w:t>Location of assignment</w:t>
      </w:r>
      <w:r w:rsidR="000F6F27">
        <w:rPr>
          <w:rFonts w:ascii="Verdana" w:hAnsi="Verdana"/>
          <w:b/>
          <w:noProof/>
          <w:u w:val="single"/>
          <w:lang w:eastAsia="zh-TW"/>
        </w:rPr>
        <w:t>/appointment</w:t>
      </w:r>
      <w:r>
        <w:rPr>
          <w:rFonts w:ascii="Verdana" w:hAnsi="Verdana"/>
          <w:b/>
          <w:noProof/>
          <w:u w:val="single"/>
          <w:lang w:eastAsia="zh-TW"/>
        </w:rPr>
        <w:t>:</w:t>
      </w:r>
    </w:p>
    <w:p w:rsidR="00695C07" w:rsidRDefault="00695C07" w:rsidP="00D0062C">
      <w:pPr>
        <w:jc w:val="both"/>
        <w:rPr>
          <w:rFonts w:ascii="Verdana" w:hAnsi="Verdana"/>
          <w:b/>
          <w:noProof/>
          <w:u w:val="single"/>
          <w:lang w:eastAsia="zh-TW"/>
        </w:rPr>
      </w:pPr>
    </w:p>
    <w:p w:rsidR="000F6F27" w:rsidRDefault="00695C07" w:rsidP="00695C07">
      <w:pPr>
        <w:autoSpaceDE w:val="0"/>
        <w:autoSpaceDN w:val="0"/>
        <w:adjustRightInd w:val="0"/>
        <w:rPr>
          <w:rFonts w:ascii="Verdana" w:hAnsi="Verdana" w:cs="Times New Roman"/>
          <w:color w:val="000000"/>
          <w:sz w:val="22"/>
          <w:szCs w:val="22"/>
        </w:rPr>
      </w:pPr>
      <w:r>
        <w:rPr>
          <w:rFonts w:ascii="Verdana" w:hAnsi="Verdana" w:cs="Times New Roman"/>
          <w:color w:val="000000"/>
          <w:sz w:val="22"/>
          <w:szCs w:val="22"/>
        </w:rPr>
        <w:t>Tipperary</w:t>
      </w:r>
      <w:r w:rsidRPr="00695C07">
        <w:rPr>
          <w:rFonts w:ascii="Verdana" w:hAnsi="Verdana" w:cs="Times New Roman"/>
          <w:color w:val="000000"/>
          <w:sz w:val="22"/>
          <w:szCs w:val="22"/>
        </w:rPr>
        <w:t xml:space="preserve"> County Council reserves the right to assign the successful candidate to any premises in use by the Council, now or in the future.</w:t>
      </w:r>
    </w:p>
    <w:p w:rsidR="00695C07" w:rsidRPr="00695C07" w:rsidRDefault="00695C07" w:rsidP="00695C07">
      <w:pPr>
        <w:autoSpaceDE w:val="0"/>
        <w:autoSpaceDN w:val="0"/>
        <w:adjustRightInd w:val="0"/>
        <w:rPr>
          <w:rFonts w:ascii="Verdana" w:hAnsi="Verdana" w:cs="Times New Roman"/>
          <w:color w:val="000000"/>
          <w:sz w:val="22"/>
          <w:szCs w:val="22"/>
        </w:rPr>
      </w:pPr>
      <w:r w:rsidRPr="00695C07">
        <w:rPr>
          <w:rFonts w:ascii="Verdana" w:hAnsi="Verdana" w:cs="Times New Roman"/>
          <w:color w:val="000000"/>
          <w:sz w:val="22"/>
          <w:szCs w:val="22"/>
        </w:rPr>
        <w:t xml:space="preserve"> </w:t>
      </w:r>
    </w:p>
    <w:p w:rsidR="00695C07" w:rsidRDefault="00695C07" w:rsidP="00695C07">
      <w:pPr>
        <w:jc w:val="both"/>
        <w:rPr>
          <w:rFonts w:ascii="Verdana" w:hAnsi="Verdana" w:cs="Times New Roman"/>
          <w:color w:val="000000"/>
          <w:sz w:val="22"/>
          <w:szCs w:val="22"/>
        </w:rPr>
      </w:pPr>
      <w:r w:rsidRPr="00695C07">
        <w:rPr>
          <w:rFonts w:ascii="Verdana" w:hAnsi="Verdana" w:cs="Times New Roman"/>
          <w:color w:val="000000"/>
          <w:sz w:val="22"/>
          <w:szCs w:val="22"/>
        </w:rPr>
        <w:t>The person appointed will be required to report to their place of work by their own means of transport and at their own expense.</w:t>
      </w:r>
    </w:p>
    <w:p w:rsidR="00722F54" w:rsidRDefault="00722F54">
      <w:pPr>
        <w:rPr>
          <w:rFonts w:ascii="Verdana" w:hAnsi="Verdana" w:cs="Times New Roman"/>
          <w:color w:val="000000"/>
          <w:sz w:val="22"/>
          <w:szCs w:val="22"/>
        </w:rPr>
      </w:pPr>
      <w:r>
        <w:rPr>
          <w:rFonts w:ascii="Verdana" w:hAnsi="Verdana" w:cs="Times New Roman"/>
          <w:color w:val="000000"/>
          <w:sz w:val="22"/>
          <w:szCs w:val="22"/>
        </w:rPr>
        <w:br w:type="page"/>
      </w:r>
    </w:p>
    <w:p w:rsidR="000F6F27" w:rsidRDefault="000F6F27" w:rsidP="00695C07">
      <w:pPr>
        <w:jc w:val="both"/>
        <w:rPr>
          <w:rFonts w:ascii="Verdana" w:hAnsi="Verdana" w:cs="Times New Roman"/>
          <w:color w:val="000000"/>
          <w:sz w:val="22"/>
          <w:szCs w:val="22"/>
        </w:rPr>
      </w:pPr>
    </w:p>
    <w:p w:rsidR="000F6F27" w:rsidRDefault="000F6F27" w:rsidP="00695C07">
      <w:pPr>
        <w:jc w:val="both"/>
        <w:rPr>
          <w:rFonts w:ascii="Verdana" w:hAnsi="Verdana"/>
          <w:b/>
          <w:noProof/>
          <w:u w:val="single"/>
          <w:lang w:eastAsia="zh-TW"/>
        </w:rPr>
      </w:pPr>
      <w:r>
        <w:rPr>
          <w:rFonts w:ascii="Verdana" w:hAnsi="Verdana"/>
          <w:b/>
          <w:noProof/>
          <w:u w:val="single"/>
          <w:lang w:eastAsia="zh-TW"/>
        </w:rPr>
        <w:t>Commencement:</w:t>
      </w:r>
    </w:p>
    <w:p w:rsidR="000F6F27" w:rsidRDefault="000F6F27" w:rsidP="00695C07">
      <w:pPr>
        <w:jc w:val="both"/>
        <w:rPr>
          <w:rFonts w:ascii="Verdana" w:hAnsi="Verdana"/>
          <w:b/>
          <w:noProof/>
          <w:u w:val="single"/>
          <w:lang w:eastAsia="zh-TW"/>
        </w:rPr>
      </w:pPr>
    </w:p>
    <w:p w:rsidR="000F6F27" w:rsidRDefault="000F6F27" w:rsidP="00695C07">
      <w:pPr>
        <w:jc w:val="both"/>
        <w:rPr>
          <w:rFonts w:ascii="Verdana" w:hAnsi="Verdana"/>
          <w:sz w:val="22"/>
          <w:szCs w:val="22"/>
        </w:rPr>
      </w:pPr>
      <w:r w:rsidRPr="000F6F27">
        <w:rPr>
          <w:rFonts w:ascii="Verdana" w:hAnsi="Verdana"/>
          <w:sz w:val="22"/>
          <w:szCs w:val="22"/>
        </w:rPr>
        <w:t>Tipperary County Council shall require a person to whom an appointment is offered to take up such appointment within a period of not more than one mont</w:t>
      </w:r>
      <w:r w:rsidR="006476B1">
        <w:rPr>
          <w:rFonts w:ascii="Verdana" w:hAnsi="Verdana"/>
          <w:sz w:val="22"/>
          <w:szCs w:val="22"/>
        </w:rPr>
        <w:t xml:space="preserve">h (subject to notice requirements) </w:t>
      </w:r>
      <w:r w:rsidRPr="000F6F27">
        <w:rPr>
          <w:rFonts w:ascii="Verdana" w:hAnsi="Verdana"/>
          <w:sz w:val="22"/>
          <w:szCs w:val="22"/>
        </w:rPr>
        <w:t xml:space="preserve">and if they fail to take up the appointment within such period or such other longer period as the Council in its absolute discretion may determine, </w:t>
      </w:r>
      <w:r>
        <w:rPr>
          <w:rFonts w:ascii="Verdana" w:hAnsi="Verdana"/>
          <w:sz w:val="22"/>
          <w:szCs w:val="22"/>
        </w:rPr>
        <w:t>Tipperary</w:t>
      </w:r>
      <w:r w:rsidRPr="000F6F27">
        <w:rPr>
          <w:rFonts w:ascii="Verdana" w:hAnsi="Verdana"/>
          <w:sz w:val="22"/>
          <w:szCs w:val="22"/>
        </w:rPr>
        <w:t xml:space="preserve"> County Council shall not appoint them.</w:t>
      </w:r>
    </w:p>
    <w:p w:rsidR="000F6F27" w:rsidRDefault="000F6F27" w:rsidP="00695C07">
      <w:pPr>
        <w:jc w:val="both"/>
        <w:rPr>
          <w:rFonts w:ascii="Verdana" w:hAnsi="Verdana"/>
          <w:sz w:val="22"/>
          <w:szCs w:val="22"/>
        </w:rPr>
      </w:pPr>
    </w:p>
    <w:p w:rsidR="000F6F27" w:rsidRDefault="000F6F27" w:rsidP="00695C07">
      <w:pPr>
        <w:jc w:val="both"/>
        <w:rPr>
          <w:rFonts w:ascii="Verdana" w:hAnsi="Verdana"/>
          <w:b/>
          <w:noProof/>
          <w:u w:val="single"/>
          <w:lang w:eastAsia="zh-TW"/>
        </w:rPr>
      </w:pPr>
      <w:r>
        <w:rPr>
          <w:rFonts w:ascii="Verdana" w:hAnsi="Verdana"/>
          <w:b/>
          <w:noProof/>
          <w:u w:val="single"/>
          <w:lang w:eastAsia="zh-TW"/>
        </w:rPr>
        <w:t>Reporting Arrangements:</w:t>
      </w:r>
    </w:p>
    <w:p w:rsidR="000F6F27" w:rsidRDefault="000F6F27" w:rsidP="00695C07">
      <w:pPr>
        <w:jc w:val="both"/>
        <w:rPr>
          <w:rFonts w:ascii="Verdana" w:hAnsi="Verdana"/>
          <w:b/>
          <w:noProof/>
          <w:u w:val="single"/>
          <w:lang w:eastAsia="zh-TW"/>
        </w:rPr>
      </w:pPr>
    </w:p>
    <w:p w:rsidR="000F6F27" w:rsidRDefault="00722F54" w:rsidP="000F6F27">
      <w:pPr>
        <w:autoSpaceDE w:val="0"/>
        <w:autoSpaceDN w:val="0"/>
        <w:adjustRightInd w:val="0"/>
        <w:jc w:val="both"/>
        <w:rPr>
          <w:rFonts w:ascii="Verdana" w:hAnsi="Verdana" w:cs="Times New Roman"/>
          <w:color w:val="000000"/>
          <w:sz w:val="22"/>
          <w:szCs w:val="22"/>
        </w:rPr>
      </w:pPr>
      <w:r>
        <w:rPr>
          <w:rFonts w:ascii="Verdana" w:hAnsi="Verdana" w:cs="Times New Roman"/>
          <w:color w:val="000000"/>
          <w:sz w:val="22"/>
          <w:szCs w:val="22"/>
        </w:rPr>
        <w:t>The Community Sports Development Officer will</w:t>
      </w:r>
      <w:r w:rsidR="000F6F27" w:rsidRPr="000F6F27">
        <w:rPr>
          <w:rFonts w:ascii="Verdana" w:hAnsi="Verdana" w:cs="Times New Roman"/>
          <w:color w:val="000000"/>
          <w:sz w:val="22"/>
          <w:szCs w:val="22"/>
        </w:rPr>
        <w:t xml:space="preserve"> report directly to the appropriate supervisor in the Section or to any other employee of </w:t>
      </w:r>
      <w:r w:rsidR="000F6F27">
        <w:rPr>
          <w:rFonts w:ascii="Verdana" w:hAnsi="Verdana" w:cs="Times New Roman"/>
          <w:color w:val="000000"/>
          <w:sz w:val="22"/>
          <w:szCs w:val="22"/>
        </w:rPr>
        <w:t>Tipperary</w:t>
      </w:r>
      <w:r w:rsidR="000F6F27" w:rsidRPr="000F6F27">
        <w:rPr>
          <w:rFonts w:ascii="Verdana" w:hAnsi="Verdana" w:cs="Times New Roman"/>
          <w:color w:val="000000"/>
          <w:sz w:val="22"/>
          <w:szCs w:val="22"/>
        </w:rPr>
        <w:t xml:space="preserve"> County Council as the </w:t>
      </w:r>
      <w:r w:rsidR="000F6F27">
        <w:rPr>
          <w:rFonts w:ascii="Verdana" w:hAnsi="Verdana" w:cs="Times New Roman"/>
          <w:color w:val="000000"/>
          <w:sz w:val="22"/>
          <w:szCs w:val="22"/>
        </w:rPr>
        <w:t xml:space="preserve">Chief Executive, </w:t>
      </w:r>
      <w:r w:rsidR="000F6F27" w:rsidRPr="000F6F27">
        <w:rPr>
          <w:rFonts w:ascii="Verdana" w:hAnsi="Verdana" w:cs="Times New Roman"/>
          <w:color w:val="000000"/>
          <w:sz w:val="22"/>
          <w:szCs w:val="22"/>
        </w:rPr>
        <w:t xml:space="preserve">Director of Services or other appropriate employee may designate for this purpose. </w:t>
      </w:r>
    </w:p>
    <w:p w:rsidR="000F6F27" w:rsidRPr="000F6F27" w:rsidRDefault="000F6F27" w:rsidP="000F6F27">
      <w:pPr>
        <w:autoSpaceDE w:val="0"/>
        <w:autoSpaceDN w:val="0"/>
        <w:adjustRightInd w:val="0"/>
        <w:jc w:val="both"/>
        <w:rPr>
          <w:rFonts w:ascii="Verdana" w:hAnsi="Verdana" w:cs="Times New Roman"/>
          <w:color w:val="000000"/>
          <w:sz w:val="22"/>
          <w:szCs w:val="22"/>
        </w:rPr>
      </w:pPr>
    </w:p>
    <w:p w:rsidR="000F6F27" w:rsidRDefault="000F6F27" w:rsidP="000F6F27">
      <w:pPr>
        <w:jc w:val="both"/>
        <w:rPr>
          <w:rFonts w:ascii="Verdana" w:hAnsi="Verdana" w:cs="Times New Roman"/>
          <w:color w:val="000000"/>
          <w:sz w:val="22"/>
          <w:szCs w:val="22"/>
        </w:rPr>
      </w:pPr>
      <w:r w:rsidRPr="000F6F27">
        <w:rPr>
          <w:rFonts w:ascii="Verdana" w:hAnsi="Verdana" w:cs="Times New Roman"/>
          <w:color w:val="000000"/>
          <w:sz w:val="22"/>
          <w:szCs w:val="22"/>
        </w:rPr>
        <w:t xml:space="preserve">A system of regular appraisal </w:t>
      </w:r>
      <w:r>
        <w:rPr>
          <w:rFonts w:ascii="Verdana" w:hAnsi="Verdana" w:cs="Times New Roman"/>
          <w:color w:val="000000"/>
          <w:sz w:val="22"/>
          <w:szCs w:val="22"/>
        </w:rPr>
        <w:t xml:space="preserve">(PMDS) </w:t>
      </w:r>
      <w:r w:rsidRPr="000F6F27">
        <w:rPr>
          <w:rFonts w:ascii="Verdana" w:hAnsi="Verdana" w:cs="Times New Roman"/>
          <w:color w:val="000000"/>
          <w:sz w:val="22"/>
          <w:szCs w:val="22"/>
        </w:rPr>
        <w:t>will be operated during employment, which will involve discussions between the employee and the line manager regarding performance and conduct.</w:t>
      </w:r>
    </w:p>
    <w:p w:rsidR="00310350" w:rsidRDefault="00310350" w:rsidP="000F6F27">
      <w:pPr>
        <w:jc w:val="both"/>
        <w:rPr>
          <w:rFonts w:ascii="Verdana" w:hAnsi="Verdana" w:cs="Times New Roman"/>
          <w:color w:val="000000"/>
          <w:sz w:val="22"/>
          <w:szCs w:val="22"/>
        </w:rPr>
      </w:pPr>
    </w:p>
    <w:p w:rsidR="00310350" w:rsidRDefault="00310350" w:rsidP="000F6F27">
      <w:pPr>
        <w:jc w:val="both"/>
        <w:rPr>
          <w:rFonts w:ascii="Verdana" w:hAnsi="Verdana"/>
          <w:b/>
          <w:noProof/>
          <w:u w:val="single"/>
          <w:lang w:eastAsia="zh-TW"/>
        </w:rPr>
      </w:pPr>
      <w:r>
        <w:rPr>
          <w:rFonts w:ascii="Verdana" w:hAnsi="Verdana"/>
          <w:b/>
          <w:noProof/>
          <w:u w:val="single"/>
          <w:lang w:eastAsia="zh-TW"/>
        </w:rPr>
        <w:t>Health &amp; Safety:</w:t>
      </w:r>
    </w:p>
    <w:p w:rsidR="00310350" w:rsidRDefault="00310350" w:rsidP="000F6F27">
      <w:pPr>
        <w:jc w:val="both"/>
        <w:rPr>
          <w:rFonts w:ascii="Verdana" w:hAnsi="Verdana"/>
          <w:b/>
          <w:noProof/>
          <w:u w:val="single"/>
          <w:lang w:eastAsia="zh-TW"/>
        </w:rPr>
      </w:pPr>
    </w:p>
    <w:p w:rsidR="00310350" w:rsidRDefault="00310350" w:rsidP="00310350">
      <w:pPr>
        <w:autoSpaceDE w:val="0"/>
        <w:autoSpaceDN w:val="0"/>
        <w:adjustRightInd w:val="0"/>
        <w:jc w:val="both"/>
        <w:rPr>
          <w:rFonts w:ascii="Verdana" w:hAnsi="Verdana" w:cs="Times New Roman"/>
          <w:color w:val="000000"/>
          <w:sz w:val="22"/>
          <w:szCs w:val="22"/>
        </w:rPr>
      </w:pPr>
      <w:r>
        <w:rPr>
          <w:rFonts w:ascii="Verdana" w:hAnsi="Verdana" w:cs="Times New Roman"/>
          <w:color w:val="000000"/>
          <w:sz w:val="22"/>
          <w:szCs w:val="22"/>
        </w:rPr>
        <w:t>Tipperary</w:t>
      </w:r>
      <w:r w:rsidRPr="00310350">
        <w:rPr>
          <w:rFonts w:ascii="Verdana" w:hAnsi="Verdana" w:cs="Times New Roman"/>
          <w:color w:val="000000"/>
          <w:sz w:val="22"/>
          <w:szCs w:val="22"/>
        </w:rPr>
        <w:t xml:space="preserve"> County Council as an Employer is obliged to ensure, </w:t>
      </w:r>
      <w:r>
        <w:rPr>
          <w:rFonts w:ascii="Verdana" w:hAnsi="Verdana" w:cs="Times New Roman"/>
          <w:color w:val="000000"/>
          <w:sz w:val="22"/>
          <w:szCs w:val="22"/>
        </w:rPr>
        <w:t xml:space="preserve">in </w:t>
      </w:r>
      <w:r w:rsidRPr="00310350">
        <w:rPr>
          <w:rFonts w:ascii="Verdana" w:hAnsi="Verdana" w:cs="Times New Roman"/>
          <w:color w:val="000000"/>
          <w:sz w:val="22"/>
          <w:szCs w:val="22"/>
        </w:rPr>
        <w:t xml:space="preserve">so far as it is reasonably practicable the Safety, Health and Welfare at Work of all of its employees. Under the Safety, Health and Welfare at Work Act 2005, the County Council has a legal duty to exercise all due care and take all protective and preventative measures to protect the Safety, Health and Welfare of its employees. </w:t>
      </w:r>
    </w:p>
    <w:p w:rsidR="009E28A9" w:rsidRPr="00310350" w:rsidRDefault="009E28A9" w:rsidP="00310350">
      <w:pPr>
        <w:autoSpaceDE w:val="0"/>
        <w:autoSpaceDN w:val="0"/>
        <w:adjustRightInd w:val="0"/>
        <w:jc w:val="both"/>
        <w:rPr>
          <w:rFonts w:ascii="Verdana" w:hAnsi="Verdana" w:cs="Times New Roman"/>
          <w:color w:val="000000"/>
          <w:sz w:val="22"/>
          <w:szCs w:val="22"/>
        </w:rPr>
      </w:pPr>
    </w:p>
    <w:p w:rsidR="00310350" w:rsidRDefault="00310350" w:rsidP="00310350">
      <w:pPr>
        <w:autoSpaceDE w:val="0"/>
        <w:autoSpaceDN w:val="0"/>
        <w:adjustRightInd w:val="0"/>
        <w:jc w:val="both"/>
        <w:rPr>
          <w:rFonts w:ascii="Verdana" w:hAnsi="Verdana" w:cs="Times New Roman"/>
          <w:color w:val="000000"/>
          <w:sz w:val="22"/>
          <w:szCs w:val="22"/>
        </w:rPr>
      </w:pPr>
      <w:r w:rsidRPr="00310350">
        <w:rPr>
          <w:rFonts w:ascii="Verdana" w:hAnsi="Verdana" w:cs="Times New Roman"/>
          <w:color w:val="000000"/>
          <w:sz w:val="22"/>
          <w:szCs w:val="22"/>
        </w:rPr>
        <w:t>All employees also have a legal obligation under Safety and Health legislation to co-operate with management and not engage in any improper conduct or behaviour or do anything, which would place themselves or others at risk.</w:t>
      </w:r>
    </w:p>
    <w:p w:rsidR="00310350" w:rsidRDefault="00310350" w:rsidP="00310350">
      <w:pPr>
        <w:autoSpaceDE w:val="0"/>
        <w:autoSpaceDN w:val="0"/>
        <w:adjustRightInd w:val="0"/>
        <w:jc w:val="both"/>
        <w:rPr>
          <w:rFonts w:ascii="Verdana" w:hAnsi="Verdana" w:cs="Times New Roman"/>
          <w:color w:val="000000"/>
          <w:sz w:val="22"/>
          <w:szCs w:val="22"/>
        </w:rPr>
      </w:pPr>
    </w:p>
    <w:p w:rsidR="00310350" w:rsidRDefault="00310350" w:rsidP="00310350">
      <w:pPr>
        <w:autoSpaceDE w:val="0"/>
        <w:autoSpaceDN w:val="0"/>
        <w:adjustRightInd w:val="0"/>
        <w:jc w:val="both"/>
        <w:rPr>
          <w:rFonts w:ascii="Verdana" w:hAnsi="Verdana" w:cs="Times New Roman"/>
          <w:color w:val="000000"/>
          <w:sz w:val="22"/>
          <w:szCs w:val="22"/>
        </w:rPr>
      </w:pPr>
      <w:r w:rsidRPr="00310350">
        <w:rPr>
          <w:rFonts w:ascii="Verdana" w:hAnsi="Verdana" w:cs="Times New Roman"/>
          <w:color w:val="000000"/>
          <w:sz w:val="22"/>
          <w:szCs w:val="22"/>
        </w:rPr>
        <w:t>Employees must not be under the influence of an intoxicant at the place of work.</w:t>
      </w:r>
    </w:p>
    <w:p w:rsidR="00310350" w:rsidRDefault="00310350" w:rsidP="006559A3">
      <w:pPr>
        <w:autoSpaceDE w:val="0"/>
        <w:autoSpaceDN w:val="0"/>
        <w:adjustRightInd w:val="0"/>
        <w:jc w:val="both"/>
        <w:rPr>
          <w:rFonts w:ascii="Verdana" w:hAnsi="Verdana" w:cs="Times New Roman"/>
          <w:color w:val="000000"/>
          <w:sz w:val="22"/>
          <w:szCs w:val="22"/>
        </w:rPr>
      </w:pPr>
      <w:r w:rsidRPr="00310350">
        <w:rPr>
          <w:rFonts w:ascii="Verdana" w:hAnsi="Verdana" w:cs="Times New Roman"/>
          <w:color w:val="000000"/>
          <w:sz w:val="22"/>
          <w:szCs w:val="22"/>
        </w:rPr>
        <w:t>Employees must comply with all Safety and Health rules and regulations and attend all required Safety and Health Training.</w:t>
      </w:r>
    </w:p>
    <w:p w:rsidR="00310350" w:rsidRDefault="00310350" w:rsidP="00310350">
      <w:pPr>
        <w:jc w:val="both"/>
        <w:rPr>
          <w:rFonts w:ascii="Verdana" w:hAnsi="Verdana" w:cs="Times New Roman"/>
          <w:color w:val="000000"/>
          <w:sz w:val="22"/>
          <w:szCs w:val="22"/>
        </w:rPr>
      </w:pPr>
    </w:p>
    <w:p w:rsidR="00310350" w:rsidRPr="00310350" w:rsidRDefault="00310350" w:rsidP="00310350">
      <w:pPr>
        <w:jc w:val="both"/>
        <w:rPr>
          <w:rFonts w:ascii="Verdana" w:hAnsi="Verdana"/>
          <w:noProof/>
          <w:sz w:val="22"/>
          <w:szCs w:val="22"/>
          <w:lang w:eastAsia="zh-TW"/>
        </w:rPr>
      </w:pPr>
      <w:r>
        <w:rPr>
          <w:rFonts w:ascii="Verdana" w:hAnsi="Verdana" w:cs="Times New Roman"/>
          <w:color w:val="000000"/>
          <w:sz w:val="22"/>
          <w:szCs w:val="22"/>
        </w:rPr>
        <w:t>Tipperary County Council operates under OHSAS 18001 accreditation</w:t>
      </w:r>
      <w:r w:rsidR="003557D4">
        <w:rPr>
          <w:rFonts w:ascii="Verdana" w:hAnsi="Verdana" w:cs="Times New Roman"/>
          <w:color w:val="000000"/>
          <w:sz w:val="22"/>
          <w:szCs w:val="22"/>
        </w:rPr>
        <w:t xml:space="preserve"> and </w:t>
      </w:r>
      <w:r w:rsidR="00740F8A">
        <w:rPr>
          <w:rFonts w:ascii="Verdana" w:hAnsi="Verdana" w:cs="Times New Roman"/>
          <w:color w:val="000000"/>
          <w:sz w:val="22"/>
          <w:szCs w:val="22"/>
        </w:rPr>
        <w:t>is</w:t>
      </w:r>
      <w:r w:rsidR="003557D4">
        <w:rPr>
          <w:rFonts w:ascii="Verdana" w:hAnsi="Verdana" w:cs="Times New Roman"/>
          <w:color w:val="000000"/>
          <w:sz w:val="22"/>
          <w:szCs w:val="22"/>
        </w:rPr>
        <w:t xml:space="preserve"> seeking to adopt ISO 45001</w:t>
      </w:r>
      <w:r w:rsidR="00740F8A">
        <w:rPr>
          <w:rFonts w:ascii="Verdana" w:hAnsi="Verdana" w:cs="Times New Roman"/>
          <w:color w:val="000000"/>
          <w:sz w:val="22"/>
          <w:szCs w:val="22"/>
        </w:rPr>
        <w:t>.</w:t>
      </w:r>
      <w:r w:rsidR="003557D4">
        <w:rPr>
          <w:rFonts w:ascii="Verdana" w:hAnsi="Verdana" w:cs="Times New Roman"/>
          <w:color w:val="000000"/>
          <w:sz w:val="22"/>
          <w:szCs w:val="22"/>
        </w:rPr>
        <w:t xml:space="preserve"> All employees are required to cooperate with the implementation of any and all measures necessary to achieve same.</w:t>
      </w:r>
    </w:p>
    <w:p w:rsidR="006B4A5D" w:rsidRDefault="006B4A5D">
      <w:pPr>
        <w:rPr>
          <w:rFonts w:ascii="Verdana" w:hAnsi="Verdana"/>
          <w:noProof/>
          <w:lang w:eastAsia="zh-TW"/>
        </w:rPr>
      </w:pPr>
    </w:p>
    <w:p w:rsidR="00B8196E" w:rsidRDefault="00B8196E" w:rsidP="00043744">
      <w:pPr>
        <w:rPr>
          <w:rFonts w:ascii="Verdana" w:hAnsi="Verdana"/>
          <w:b/>
          <w:noProof/>
          <w:u w:val="single"/>
          <w:lang w:eastAsia="zh-TW"/>
        </w:rPr>
      </w:pPr>
    </w:p>
    <w:p w:rsidR="00722F54" w:rsidRDefault="00722F54">
      <w:pPr>
        <w:rPr>
          <w:rFonts w:ascii="Verdana" w:hAnsi="Verdana"/>
          <w:b/>
          <w:noProof/>
          <w:u w:val="single"/>
          <w:lang w:eastAsia="zh-TW"/>
        </w:rPr>
      </w:pPr>
      <w:r>
        <w:rPr>
          <w:rFonts w:ascii="Verdana" w:hAnsi="Verdana"/>
          <w:b/>
          <w:noProof/>
          <w:u w:val="single"/>
          <w:lang w:eastAsia="zh-TW"/>
        </w:rPr>
        <w:br w:type="page"/>
      </w:r>
    </w:p>
    <w:p w:rsidR="00B8196E" w:rsidRDefault="00B8196E" w:rsidP="00043744">
      <w:pPr>
        <w:rPr>
          <w:rFonts w:ascii="Verdana" w:hAnsi="Verdana"/>
          <w:b/>
          <w:noProof/>
          <w:u w:val="single"/>
          <w:lang w:eastAsia="zh-TW"/>
        </w:rPr>
      </w:pPr>
    </w:p>
    <w:p w:rsidR="006B4A5D" w:rsidRPr="00695C07" w:rsidRDefault="006B4A5D" w:rsidP="00043744">
      <w:pPr>
        <w:rPr>
          <w:rFonts w:ascii="Verdana" w:hAnsi="Verdana"/>
          <w:b/>
          <w:noProof/>
          <w:u w:val="single"/>
          <w:lang w:eastAsia="zh-TW"/>
        </w:rPr>
      </w:pPr>
      <w:r w:rsidRPr="00695C07">
        <w:rPr>
          <w:rFonts w:ascii="Verdana" w:hAnsi="Verdana"/>
          <w:b/>
          <w:noProof/>
          <w:u w:val="single"/>
          <w:lang w:eastAsia="zh-TW"/>
        </w:rPr>
        <w:t xml:space="preserve">The </w:t>
      </w:r>
      <w:r w:rsidR="00C534F7">
        <w:rPr>
          <w:rFonts w:ascii="Verdana" w:hAnsi="Verdana"/>
          <w:b/>
          <w:noProof/>
          <w:u w:val="single"/>
          <w:lang w:eastAsia="zh-TW"/>
        </w:rPr>
        <w:t>Application</w:t>
      </w:r>
      <w:r w:rsidRPr="00695C07">
        <w:rPr>
          <w:rFonts w:ascii="Verdana" w:hAnsi="Verdana"/>
          <w:b/>
          <w:noProof/>
          <w:u w:val="single"/>
          <w:lang w:eastAsia="zh-TW"/>
        </w:rPr>
        <w:t xml:space="preserve"> Process</w:t>
      </w:r>
      <w:r w:rsidR="00695C07">
        <w:rPr>
          <w:rFonts w:ascii="Verdana" w:hAnsi="Verdana"/>
          <w:b/>
          <w:noProof/>
          <w:u w:val="single"/>
          <w:lang w:eastAsia="zh-TW"/>
        </w:rPr>
        <w:t>:</w:t>
      </w:r>
    </w:p>
    <w:p w:rsidR="006B4A5D" w:rsidRDefault="006B4A5D" w:rsidP="00043744">
      <w:pPr>
        <w:rPr>
          <w:rFonts w:ascii="Verdana" w:hAnsi="Verdana"/>
          <w:b/>
          <w:noProof/>
          <w:lang w:eastAsia="zh-TW"/>
        </w:rPr>
      </w:pPr>
    </w:p>
    <w:p w:rsidR="006B4A5D" w:rsidRPr="00695C07"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Once fully completed, applicati</w:t>
      </w:r>
      <w:r w:rsidR="00EE6933" w:rsidRPr="00695C07">
        <w:rPr>
          <w:rFonts w:ascii="Verdana" w:hAnsi="Verdana"/>
          <w:noProof/>
          <w:sz w:val="22"/>
          <w:szCs w:val="22"/>
          <w:lang w:eastAsia="zh-TW"/>
        </w:rPr>
        <w:t>o</w:t>
      </w:r>
      <w:r w:rsidRPr="00695C07">
        <w:rPr>
          <w:rFonts w:ascii="Verdana" w:hAnsi="Verdana"/>
          <w:noProof/>
          <w:sz w:val="22"/>
          <w:szCs w:val="22"/>
          <w:lang w:eastAsia="zh-TW"/>
        </w:rPr>
        <w:t>n forms will be accepted.</w:t>
      </w:r>
    </w:p>
    <w:p w:rsidR="006B4A5D" w:rsidRPr="00695C07" w:rsidRDefault="006B4A5D" w:rsidP="003557D4">
      <w:pPr>
        <w:jc w:val="both"/>
        <w:rPr>
          <w:rFonts w:ascii="Verdana" w:hAnsi="Verdana"/>
          <w:noProof/>
          <w:sz w:val="22"/>
          <w:szCs w:val="22"/>
          <w:lang w:eastAsia="zh-TW"/>
        </w:rPr>
      </w:pPr>
    </w:p>
    <w:p w:rsidR="006B4A5D" w:rsidRPr="00695C07"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Please ensure that:</w:t>
      </w:r>
    </w:p>
    <w:p w:rsidR="006B4A5D" w:rsidRPr="00695C07" w:rsidRDefault="006B4A5D" w:rsidP="003557D4">
      <w:pPr>
        <w:jc w:val="both"/>
        <w:rPr>
          <w:rFonts w:ascii="Verdana" w:hAnsi="Verdana"/>
          <w:noProof/>
          <w:sz w:val="22"/>
          <w:szCs w:val="22"/>
          <w:lang w:eastAsia="zh-TW"/>
        </w:rPr>
      </w:pPr>
    </w:p>
    <w:p w:rsidR="006B4A5D" w:rsidRDefault="006B4A5D" w:rsidP="003557D4">
      <w:pPr>
        <w:pStyle w:val="ListParagraph"/>
        <w:numPr>
          <w:ilvl w:val="0"/>
          <w:numId w:val="6"/>
        </w:numPr>
        <w:jc w:val="both"/>
        <w:rPr>
          <w:rFonts w:ascii="Verdana" w:hAnsi="Verdana"/>
          <w:noProof/>
          <w:sz w:val="22"/>
          <w:szCs w:val="22"/>
          <w:lang w:eastAsia="zh-TW"/>
        </w:rPr>
      </w:pPr>
      <w:r w:rsidRPr="00695C07">
        <w:rPr>
          <w:rFonts w:ascii="Verdana" w:hAnsi="Verdana"/>
          <w:noProof/>
          <w:sz w:val="22"/>
          <w:szCs w:val="22"/>
          <w:lang w:eastAsia="zh-TW"/>
        </w:rPr>
        <w:t>Your appli</w:t>
      </w:r>
      <w:r w:rsidR="00EE6933" w:rsidRPr="00695C07">
        <w:rPr>
          <w:rFonts w:ascii="Verdana" w:hAnsi="Verdana"/>
          <w:noProof/>
          <w:sz w:val="22"/>
          <w:szCs w:val="22"/>
          <w:lang w:eastAsia="zh-TW"/>
        </w:rPr>
        <w:t>c</w:t>
      </w:r>
      <w:r w:rsidRPr="00695C07">
        <w:rPr>
          <w:rFonts w:ascii="Verdana" w:hAnsi="Verdana"/>
          <w:noProof/>
          <w:sz w:val="22"/>
          <w:szCs w:val="22"/>
          <w:lang w:eastAsia="zh-TW"/>
        </w:rPr>
        <w:t xml:space="preserve">ation is made on the official application form only – CV’s should not be included.  </w:t>
      </w:r>
      <w:r w:rsidR="003557D4">
        <w:rPr>
          <w:rFonts w:ascii="Verdana" w:hAnsi="Verdana"/>
          <w:noProof/>
          <w:sz w:val="22"/>
          <w:szCs w:val="22"/>
          <w:lang w:eastAsia="zh-TW"/>
        </w:rPr>
        <w:t>(Note: a</w:t>
      </w:r>
      <w:r w:rsidRPr="00695C07">
        <w:rPr>
          <w:rFonts w:ascii="Verdana" w:hAnsi="Verdana"/>
          <w:noProof/>
          <w:sz w:val="22"/>
          <w:szCs w:val="22"/>
          <w:lang w:eastAsia="zh-TW"/>
        </w:rPr>
        <w:t xml:space="preserve"> C.V. </w:t>
      </w:r>
      <w:r w:rsidRPr="003557D4">
        <w:rPr>
          <w:rFonts w:ascii="Verdana" w:hAnsi="Verdana"/>
          <w:noProof/>
          <w:sz w:val="22"/>
          <w:szCs w:val="22"/>
          <w:u w:val="single"/>
          <w:lang w:eastAsia="zh-TW"/>
        </w:rPr>
        <w:t>will not</w:t>
      </w:r>
      <w:r w:rsidRPr="00695C07">
        <w:rPr>
          <w:rFonts w:ascii="Verdana" w:hAnsi="Verdana"/>
          <w:noProof/>
          <w:sz w:val="22"/>
          <w:szCs w:val="22"/>
          <w:lang w:eastAsia="zh-TW"/>
        </w:rPr>
        <w:t xml:space="preserve"> be accepted as an appli</w:t>
      </w:r>
      <w:r w:rsidR="00EE6933" w:rsidRPr="00695C07">
        <w:rPr>
          <w:rFonts w:ascii="Verdana" w:hAnsi="Verdana"/>
          <w:noProof/>
          <w:sz w:val="22"/>
          <w:szCs w:val="22"/>
          <w:lang w:eastAsia="zh-TW"/>
        </w:rPr>
        <w:t>c</w:t>
      </w:r>
      <w:r w:rsidRPr="00695C07">
        <w:rPr>
          <w:rFonts w:ascii="Verdana" w:hAnsi="Verdana"/>
          <w:noProof/>
          <w:sz w:val="22"/>
          <w:szCs w:val="22"/>
          <w:lang w:eastAsia="zh-TW"/>
        </w:rPr>
        <w:t>at</w:t>
      </w:r>
      <w:r w:rsidR="00EE6933" w:rsidRPr="00695C07">
        <w:rPr>
          <w:rFonts w:ascii="Verdana" w:hAnsi="Verdana"/>
          <w:noProof/>
          <w:sz w:val="22"/>
          <w:szCs w:val="22"/>
          <w:lang w:eastAsia="zh-TW"/>
        </w:rPr>
        <w:t>i</w:t>
      </w:r>
      <w:r w:rsidRPr="00695C07">
        <w:rPr>
          <w:rFonts w:ascii="Verdana" w:hAnsi="Verdana"/>
          <w:noProof/>
          <w:sz w:val="22"/>
          <w:szCs w:val="22"/>
          <w:lang w:eastAsia="zh-TW"/>
        </w:rPr>
        <w:t>on or as part of an application</w:t>
      </w:r>
      <w:r w:rsidR="003557D4">
        <w:rPr>
          <w:rFonts w:ascii="Verdana" w:hAnsi="Verdana"/>
          <w:noProof/>
          <w:sz w:val="22"/>
          <w:szCs w:val="22"/>
          <w:lang w:eastAsia="zh-TW"/>
        </w:rPr>
        <w:t>)</w:t>
      </w:r>
      <w:r w:rsidRPr="00695C07">
        <w:rPr>
          <w:rFonts w:ascii="Verdana" w:hAnsi="Verdana"/>
          <w:noProof/>
          <w:sz w:val="22"/>
          <w:szCs w:val="22"/>
          <w:lang w:eastAsia="zh-TW"/>
        </w:rPr>
        <w:t>.</w:t>
      </w:r>
    </w:p>
    <w:p w:rsidR="003557D4" w:rsidRPr="00695C07" w:rsidRDefault="003557D4" w:rsidP="003557D4">
      <w:pPr>
        <w:pStyle w:val="ListParagraph"/>
        <w:jc w:val="both"/>
        <w:rPr>
          <w:rFonts w:ascii="Verdana" w:hAnsi="Verdana"/>
          <w:noProof/>
          <w:sz w:val="22"/>
          <w:szCs w:val="22"/>
          <w:lang w:eastAsia="zh-TW"/>
        </w:rPr>
      </w:pPr>
    </w:p>
    <w:p w:rsidR="006B4A5D" w:rsidRDefault="006B4A5D" w:rsidP="003557D4">
      <w:pPr>
        <w:pStyle w:val="ListParagraph"/>
        <w:numPr>
          <w:ilvl w:val="0"/>
          <w:numId w:val="6"/>
        </w:numPr>
        <w:jc w:val="both"/>
        <w:rPr>
          <w:rFonts w:ascii="Verdana" w:hAnsi="Verdana"/>
          <w:noProof/>
          <w:sz w:val="22"/>
          <w:szCs w:val="22"/>
          <w:lang w:eastAsia="zh-TW"/>
        </w:rPr>
      </w:pPr>
      <w:r w:rsidRPr="00695C07">
        <w:rPr>
          <w:rFonts w:ascii="Verdana" w:hAnsi="Verdana"/>
          <w:noProof/>
          <w:sz w:val="22"/>
          <w:szCs w:val="22"/>
          <w:lang w:eastAsia="zh-TW"/>
        </w:rPr>
        <w:t>You have fully completed all sections of the application form and included all relevant, detailed an</w:t>
      </w:r>
      <w:r w:rsidR="003557D4">
        <w:rPr>
          <w:rFonts w:ascii="Verdana" w:hAnsi="Verdana"/>
          <w:noProof/>
          <w:sz w:val="22"/>
          <w:szCs w:val="22"/>
          <w:lang w:eastAsia="zh-TW"/>
        </w:rPr>
        <w:t>d</w:t>
      </w:r>
      <w:r w:rsidRPr="00695C07">
        <w:rPr>
          <w:rFonts w:ascii="Verdana" w:hAnsi="Verdana"/>
          <w:noProof/>
          <w:sz w:val="22"/>
          <w:szCs w:val="22"/>
          <w:lang w:eastAsia="zh-TW"/>
        </w:rPr>
        <w:t xml:space="preserve"> accurate information. </w:t>
      </w:r>
      <w:r w:rsidRPr="003557D4">
        <w:rPr>
          <w:rFonts w:ascii="Verdana" w:hAnsi="Verdana"/>
          <w:b/>
          <w:i/>
          <w:noProof/>
          <w:sz w:val="22"/>
          <w:szCs w:val="22"/>
          <w:lang w:eastAsia="zh-TW"/>
        </w:rPr>
        <w:t>Note:  any offer of employment is su</w:t>
      </w:r>
      <w:r w:rsidR="003557D4">
        <w:rPr>
          <w:rFonts w:ascii="Verdana" w:hAnsi="Verdana"/>
          <w:b/>
          <w:i/>
          <w:noProof/>
          <w:sz w:val="22"/>
          <w:szCs w:val="22"/>
          <w:lang w:eastAsia="zh-TW"/>
        </w:rPr>
        <w:t>b</w:t>
      </w:r>
      <w:r w:rsidRPr="003557D4">
        <w:rPr>
          <w:rFonts w:ascii="Verdana" w:hAnsi="Verdana"/>
          <w:b/>
          <w:i/>
          <w:noProof/>
          <w:sz w:val="22"/>
          <w:szCs w:val="22"/>
          <w:lang w:eastAsia="zh-TW"/>
        </w:rPr>
        <w:t>ject to the information given on your application form being true.  False/misleading information or deliberate ommisions may result in termination of employment</w:t>
      </w:r>
      <w:r w:rsidRPr="00695C07">
        <w:rPr>
          <w:rFonts w:ascii="Verdana" w:hAnsi="Verdana"/>
          <w:noProof/>
          <w:sz w:val="22"/>
          <w:szCs w:val="22"/>
          <w:lang w:eastAsia="zh-TW"/>
        </w:rPr>
        <w:t>.</w:t>
      </w:r>
    </w:p>
    <w:p w:rsidR="003557D4" w:rsidRPr="003557D4" w:rsidRDefault="003557D4" w:rsidP="003557D4">
      <w:pPr>
        <w:pStyle w:val="ListParagraph"/>
        <w:rPr>
          <w:rFonts w:ascii="Verdana" w:hAnsi="Verdana"/>
          <w:noProof/>
          <w:sz w:val="22"/>
          <w:szCs w:val="22"/>
          <w:lang w:eastAsia="zh-TW"/>
        </w:rPr>
      </w:pPr>
    </w:p>
    <w:p w:rsidR="006B4A5D" w:rsidRDefault="006B4A5D" w:rsidP="003557D4">
      <w:pPr>
        <w:pStyle w:val="ListParagraph"/>
        <w:numPr>
          <w:ilvl w:val="0"/>
          <w:numId w:val="6"/>
        </w:numPr>
        <w:jc w:val="both"/>
        <w:rPr>
          <w:rFonts w:ascii="Verdana" w:hAnsi="Verdana"/>
          <w:noProof/>
          <w:sz w:val="22"/>
          <w:szCs w:val="22"/>
          <w:lang w:eastAsia="zh-TW"/>
        </w:rPr>
      </w:pPr>
      <w:r w:rsidRPr="00695C07">
        <w:rPr>
          <w:rFonts w:ascii="Verdana" w:hAnsi="Verdana"/>
          <w:noProof/>
          <w:sz w:val="22"/>
          <w:szCs w:val="22"/>
          <w:lang w:eastAsia="zh-TW"/>
        </w:rPr>
        <w:t>You attach a copy of your educational certificates.</w:t>
      </w:r>
    </w:p>
    <w:p w:rsidR="003557D4" w:rsidRPr="003557D4" w:rsidRDefault="003557D4" w:rsidP="003557D4">
      <w:pPr>
        <w:jc w:val="both"/>
        <w:rPr>
          <w:rFonts w:ascii="Verdana" w:hAnsi="Verdana"/>
          <w:noProof/>
          <w:sz w:val="22"/>
          <w:szCs w:val="22"/>
          <w:lang w:eastAsia="zh-TW"/>
        </w:rPr>
      </w:pPr>
    </w:p>
    <w:p w:rsidR="006B4A5D" w:rsidRPr="00695C07" w:rsidRDefault="006B4A5D" w:rsidP="003557D4">
      <w:pPr>
        <w:pStyle w:val="ListParagraph"/>
        <w:numPr>
          <w:ilvl w:val="0"/>
          <w:numId w:val="6"/>
        </w:numPr>
        <w:jc w:val="both"/>
        <w:rPr>
          <w:rFonts w:ascii="Verdana" w:hAnsi="Verdana"/>
          <w:noProof/>
          <w:sz w:val="22"/>
          <w:szCs w:val="22"/>
          <w:lang w:eastAsia="zh-TW"/>
        </w:rPr>
      </w:pPr>
      <w:r w:rsidRPr="00695C07">
        <w:rPr>
          <w:rFonts w:ascii="Verdana" w:hAnsi="Verdana"/>
          <w:noProof/>
          <w:sz w:val="22"/>
          <w:szCs w:val="22"/>
          <w:lang w:eastAsia="zh-TW"/>
        </w:rPr>
        <w:t xml:space="preserve">You submit your application </w:t>
      </w:r>
      <w:r w:rsidR="003B0350">
        <w:rPr>
          <w:rFonts w:ascii="Verdana" w:hAnsi="Verdana"/>
          <w:noProof/>
          <w:sz w:val="22"/>
          <w:szCs w:val="22"/>
          <w:lang w:eastAsia="zh-TW"/>
        </w:rPr>
        <w:t xml:space="preserve">by email </w:t>
      </w:r>
      <w:r w:rsidRPr="00695C07">
        <w:rPr>
          <w:rFonts w:ascii="Verdana" w:hAnsi="Verdana"/>
          <w:noProof/>
          <w:sz w:val="22"/>
          <w:szCs w:val="22"/>
          <w:lang w:eastAsia="zh-TW"/>
        </w:rPr>
        <w:t xml:space="preserve">on or before </w:t>
      </w:r>
      <w:r w:rsidRPr="001552B9">
        <w:rPr>
          <w:rFonts w:ascii="Verdana" w:hAnsi="Verdana"/>
          <w:b/>
          <w:noProof/>
          <w:sz w:val="22"/>
          <w:szCs w:val="22"/>
          <w:lang w:eastAsia="zh-TW"/>
        </w:rPr>
        <w:t xml:space="preserve">4:00p.m. </w:t>
      </w:r>
      <w:r w:rsidR="00722F54">
        <w:rPr>
          <w:rFonts w:ascii="Verdana" w:hAnsi="Verdana"/>
          <w:b/>
          <w:noProof/>
          <w:sz w:val="22"/>
          <w:szCs w:val="22"/>
          <w:lang w:eastAsia="zh-TW"/>
        </w:rPr>
        <w:t>Friday 16</w:t>
      </w:r>
      <w:r w:rsidR="00722F54" w:rsidRPr="00722F54">
        <w:rPr>
          <w:rFonts w:ascii="Verdana" w:hAnsi="Verdana"/>
          <w:b/>
          <w:noProof/>
          <w:sz w:val="22"/>
          <w:szCs w:val="22"/>
          <w:vertAlign w:val="superscript"/>
          <w:lang w:eastAsia="zh-TW"/>
        </w:rPr>
        <w:t>th</w:t>
      </w:r>
      <w:r w:rsidR="00722F54">
        <w:rPr>
          <w:rFonts w:ascii="Verdana" w:hAnsi="Verdana"/>
          <w:b/>
          <w:noProof/>
          <w:sz w:val="22"/>
          <w:szCs w:val="22"/>
          <w:lang w:eastAsia="zh-TW"/>
        </w:rPr>
        <w:t xml:space="preserve"> September, 2022</w:t>
      </w:r>
      <w:r w:rsidR="009C78AD">
        <w:rPr>
          <w:rFonts w:ascii="Verdana" w:hAnsi="Verdana"/>
          <w:noProof/>
          <w:sz w:val="22"/>
          <w:szCs w:val="22"/>
          <w:lang w:eastAsia="zh-TW"/>
        </w:rPr>
        <w:t xml:space="preserve">.  </w:t>
      </w:r>
      <w:r w:rsidRPr="00695C07">
        <w:rPr>
          <w:rFonts w:ascii="Verdana" w:hAnsi="Verdana"/>
          <w:noProof/>
          <w:sz w:val="22"/>
          <w:szCs w:val="22"/>
          <w:lang w:eastAsia="zh-TW"/>
        </w:rPr>
        <w:t>Late applications will not be accepted.</w:t>
      </w:r>
    </w:p>
    <w:p w:rsidR="006B4A5D" w:rsidRPr="00695C07" w:rsidRDefault="006B4A5D" w:rsidP="003557D4">
      <w:pPr>
        <w:jc w:val="both"/>
        <w:rPr>
          <w:rFonts w:ascii="Verdana" w:hAnsi="Verdana"/>
          <w:noProof/>
          <w:sz w:val="22"/>
          <w:szCs w:val="22"/>
          <w:lang w:eastAsia="zh-TW"/>
        </w:rPr>
      </w:pPr>
    </w:p>
    <w:p w:rsidR="006B4A5D" w:rsidRPr="00695C07"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Applications submitted after the closing date will not be accepted and any claim in relation to the late receipt of application forms will not be entertained</w:t>
      </w:r>
      <w:r w:rsidR="0088702E">
        <w:rPr>
          <w:rFonts w:ascii="Verdana" w:hAnsi="Verdana"/>
          <w:noProof/>
          <w:sz w:val="22"/>
          <w:szCs w:val="22"/>
          <w:lang w:eastAsia="zh-TW"/>
        </w:rPr>
        <w:t>.</w:t>
      </w:r>
    </w:p>
    <w:p w:rsidR="006B4A5D" w:rsidRPr="00695C07" w:rsidRDefault="006B4A5D" w:rsidP="003557D4">
      <w:pPr>
        <w:jc w:val="both"/>
        <w:rPr>
          <w:rFonts w:ascii="Verdana" w:hAnsi="Verdana"/>
          <w:noProof/>
          <w:sz w:val="22"/>
          <w:szCs w:val="22"/>
          <w:lang w:eastAsia="zh-TW"/>
        </w:rPr>
      </w:pPr>
    </w:p>
    <w:p w:rsidR="006B4A5D" w:rsidRPr="00695C07"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The admission of a person to this competition, or an invitation to attend for interview is not to be taken as implying that Tipperary County Council is satisfied that such person fulfills the requirements.</w:t>
      </w:r>
    </w:p>
    <w:p w:rsidR="006B4A5D" w:rsidRPr="00695C07" w:rsidRDefault="006B4A5D" w:rsidP="003557D4">
      <w:pPr>
        <w:jc w:val="both"/>
        <w:rPr>
          <w:rFonts w:ascii="Verdana" w:hAnsi="Verdana"/>
          <w:noProof/>
          <w:sz w:val="22"/>
          <w:szCs w:val="22"/>
          <w:lang w:eastAsia="zh-TW"/>
        </w:rPr>
      </w:pPr>
    </w:p>
    <w:p w:rsidR="006B4A5D" w:rsidRPr="00695C07"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Tipperary County Council may need to contact you during the selection process.  It is important that your contact details (phone number, postal and email address) as given on your application form are correct and are accessible by you at all times.</w:t>
      </w:r>
    </w:p>
    <w:p w:rsidR="003B0350" w:rsidRDefault="003B0350" w:rsidP="003557D4">
      <w:pPr>
        <w:jc w:val="both"/>
        <w:rPr>
          <w:rFonts w:ascii="Verdana" w:hAnsi="Verdana"/>
          <w:noProof/>
          <w:sz w:val="22"/>
          <w:szCs w:val="22"/>
          <w:lang w:eastAsia="zh-TW"/>
        </w:rPr>
      </w:pPr>
    </w:p>
    <w:p w:rsidR="00514B7B" w:rsidRDefault="006B4A5D" w:rsidP="003557D4">
      <w:pPr>
        <w:jc w:val="both"/>
        <w:rPr>
          <w:rFonts w:ascii="Verdana" w:hAnsi="Verdana"/>
          <w:noProof/>
          <w:sz w:val="22"/>
          <w:szCs w:val="22"/>
          <w:lang w:eastAsia="zh-TW"/>
        </w:rPr>
      </w:pPr>
      <w:r w:rsidRPr="00695C07">
        <w:rPr>
          <w:rFonts w:ascii="Verdana" w:hAnsi="Verdana"/>
          <w:noProof/>
          <w:sz w:val="22"/>
          <w:szCs w:val="22"/>
          <w:lang w:eastAsia="zh-TW"/>
        </w:rPr>
        <w:t>Tipperary County Council accepts no responsibility for communication not accessed or received by the applicant.</w:t>
      </w:r>
    </w:p>
    <w:p w:rsidR="009E28A9" w:rsidRPr="00695C07" w:rsidRDefault="009E28A9" w:rsidP="003557D4">
      <w:pPr>
        <w:jc w:val="both"/>
        <w:rPr>
          <w:rFonts w:ascii="Verdana" w:hAnsi="Verdana"/>
          <w:noProof/>
          <w:sz w:val="22"/>
          <w:szCs w:val="22"/>
          <w:lang w:eastAsia="zh-TW"/>
        </w:rPr>
      </w:pPr>
    </w:p>
    <w:p w:rsidR="00C534F7" w:rsidRDefault="00C534F7" w:rsidP="003557D4">
      <w:pPr>
        <w:jc w:val="both"/>
        <w:rPr>
          <w:rFonts w:ascii="Verdana" w:hAnsi="Verdana"/>
          <w:b/>
          <w:noProof/>
          <w:u w:val="single"/>
          <w:lang w:eastAsia="zh-TW"/>
        </w:rPr>
      </w:pPr>
      <w:r>
        <w:rPr>
          <w:rFonts w:ascii="Verdana" w:hAnsi="Verdana"/>
          <w:b/>
          <w:noProof/>
          <w:u w:val="single"/>
          <w:lang w:eastAsia="zh-TW"/>
        </w:rPr>
        <w:t>The Selection Process:</w:t>
      </w:r>
    </w:p>
    <w:p w:rsidR="00C534F7" w:rsidRDefault="00C534F7" w:rsidP="003557D4">
      <w:pPr>
        <w:jc w:val="both"/>
        <w:rPr>
          <w:rFonts w:ascii="Verdana" w:hAnsi="Verdana"/>
          <w:b/>
          <w:noProof/>
          <w:u w:val="single"/>
          <w:lang w:eastAsia="zh-TW"/>
        </w:rPr>
      </w:pPr>
    </w:p>
    <w:p w:rsidR="00C534F7" w:rsidRPr="00C534F7" w:rsidRDefault="00C534F7" w:rsidP="003557D4">
      <w:pPr>
        <w:jc w:val="both"/>
        <w:rPr>
          <w:rFonts w:ascii="Verdana" w:hAnsi="Verdana"/>
          <w:noProof/>
          <w:sz w:val="22"/>
          <w:szCs w:val="22"/>
          <w:lang w:eastAsia="zh-TW"/>
        </w:rPr>
      </w:pPr>
      <w:r w:rsidRPr="00C534F7">
        <w:rPr>
          <w:rFonts w:ascii="Verdana" w:hAnsi="Verdana"/>
          <w:noProof/>
          <w:sz w:val="22"/>
          <w:szCs w:val="22"/>
          <w:lang w:eastAsia="zh-TW"/>
        </w:rPr>
        <w:t>Tipperary County Council reserves the right to shortlist applications if required.</w:t>
      </w:r>
    </w:p>
    <w:p w:rsidR="00C534F7" w:rsidRDefault="00C534F7" w:rsidP="003557D4">
      <w:pPr>
        <w:jc w:val="both"/>
        <w:rPr>
          <w:rFonts w:ascii="Verdana" w:hAnsi="Verdana"/>
          <w:b/>
          <w:noProof/>
          <w:sz w:val="22"/>
          <w:szCs w:val="22"/>
          <w:lang w:eastAsia="zh-TW"/>
        </w:rPr>
      </w:pPr>
    </w:p>
    <w:p w:rsidR="00C534F7" w:rsidRDefault="00C534F7" w:rsidP="003557D4">
      <w:pPr>
        <w:jc w:val="both"/>
        <w:rPr>
          <w:rFonts w:ascii="Verdana" w:hAnsi="Verdana"/>
          <w:b/>
          <w:noProof/>
          <w:sz w:val="22"/>
          <w:szCs w:val="22"/>
          <w:lang w:eastAsia="zh-TW"/>
        </w:rPr>
      </w:pPr>
      <w:r w:rsidRPr="00695C07">
        <w:rPr>
          <w:rFonts w:ascii="Verdana" w:hAnsi="Verdana"/>
          <w:noProof/>
          <w:sz w:val="22"/>
          <w:szCs w:val="22"/>
          <w:lang w:eastAsia="zh-TW"/>
        </w:rPr>
        <w:t>This is not to suggest that any candidate may be unsuitable or incapable of undertaking the duties of the post advertised, but  rather that there may be candidates who have demonstrated that they are better qualified and/or have more relevant experience.</w:t>
      </w:r>
    </w:p>
    <w:p w:rsidR="00C534F7" w:rsidRDefault="00C534F7" w:rsidP="003557D4">
      <w:pPr>
        <w:jc w:val="both"/>
        <w:rPr>
          <w:rFonts w:ascii="Verdana" w:hAnsi="Verdana"/>
          <w:b/>
          <w:noProof/>
          <w:sz w:val="22"/>
          <w:szCs w:val="22"/>
          <w:lang w:eastAsia="zh-TW"/>
        </w:rPr>
      </w:pPr>
    </w:p>
    <w:p w:rsidR="00514B7B" w:rsidRPr="00695C07" w:rsidRDefault="00514B7B" w:rsidP="003557D4">
      <w:pPr>
        <w:jc w:val="both"/>
        <w:rPr>
          <w:rFonts w:ascii="Verdana" w:hAnsi="Verdana"/>
          <w:b/>
          <w:noProof/>
          <w:sz w:val="22"/>
          <w:szCs w:val="22"/>
          <w:lang w:eastAsia="zh-TW"/>
        </w:rPr>
      </w:pPr>
      <w:r w:rsidRPr="00695C07">
        <w:rPr>
          <w:rFonts w:ascii="Verdana" w:hAnsi="Verdana"/>
          <w:b/>
          <w:noProof/>
          <w:sz w:val="22"/>
          <w:szCs w:val="22"/>
          <w:lang w:eastAsia="zh-TW"/>
        </w:rPr>
        <w:t>Step 1:  Initial Screening</w:t>
      </w:r>
    </w:p>
    <w:p w:rsidR="00514B7B" w:rsidRPr="00695C07" w:rsidRDefault="00514B7B" w:rsidP="003557D4">
      <w:pPr>
        <w:jc w:val="both"/>
        <w:rPr>
          <w:rFonts w:ascii="Verdana" w:hAnsi="Verdana"/>
          <w:noProof/>
          <w:sz w:val="22"/>
          <w:szCs w:val="22"/>
          <w:lang w:eastAsia="zh-TW"/>
        </w:rPr>
      </w:pPr>
      <w:r w:rsidRPr="00695C07">
        <w:rPr>
          <w:rFonts w:ascii="Verdana" w:hAnsi="Verdana"/>
          <w:noProof/>
          <w:sz w:val="22"/>
          <w:szCs w:val="22"/>
          <w:lang w:eastAsia="zh-TW"/>
        </w:rPr>
        <w:t>In the first instance, all applicati</w:t>
      </w:r>
      <w:r w:rsidR="006559A3">
        <w:rPr>
          <w:rFonts w:ascii="Verdana" w:hAnsi="Verdana"/>
          <w:noProof/>
          <w:sz w:val="22"/>
          <w:szCs w:val="22"/>
          <w:lang w:eastAsia="zh-TW"/>
        </w:rPr>
        <w:t>o</w:t>
      </w:r>
      <w:r w:rsidRPr="00695C07">
        <w:rPr>
          <w:rFonts w:ascii="Verdana" w:hAnsi="Verdana"/>
          <w:noProof/>
          <w:sz w:val="22"/>
          <w:szCs w:val="22"/>
          <w:lang w:eastAsia="zh-TW"/>
        </w:rPr>
        <w:t>ns received by the latest date/time for receipt of completed applications are screened for elegibilty in accordan</w:t>
      </w:r>
      <w:r w:rsidR="00EE6933" w:rsidRPr="00695C07">
        <w:rPr>
          <w:rFonts w:ascii="Verdana" w:hAnsi="Verdana"/>
          <w:noProof/>
          <w:sz w:val="22"/>
          <w:szCs w:val="22"/>
          <w:lang w:eastAsia="zh-TW"/>
        </w:rPr>
        <w:t>c</w:t>
      </w:r>
      <w:r w:rsidRPr="00695C07">
        <w:rPr>
          <w:rFonts w:ascii="Verdana" w:hAnsi="Verdana"/>
          <w:noProof/>
          <w:sz w:val="22"/>
          <w:szCs w:val="22"/>
          <w:lang w:eastAsia="zh-TW"/>
        </w:rPr>
        <w:t>e with the Qualifications for the post as set out in t</w:t>
      </w:r>
      <w:r w:rsidR="00EE6933" w:rsidRPr="00695C07">
        <w:rPr>
          <w:rFonts w:ascii="Verdana" w:hAnsi="Verdana"/>
          <w:noProof/>
          <w:sz w:val="22"/>
          <w:szCs w:val="22"/>
          <w:lang w:eastAsia="zh-TW"/>
        </w:rPr>
        <w:t>h</w:t>
      </w:r>
      <w:r w:rsidRPr="00695C07">
        <w:rPr>
          <w:rFonts w:ascii="Verdana" w:hAnsi="Verdana"/>
          <w:noProof/>
          <w:sz w:val="22"/>
          <w:szCs w:val="22"/>
          <w:lang w:eastAsia="zh-TW"/>
        </w:rPr>
        <w:t xml:space="preserve">is booklet.  </w:t>
      </w:r>
    </w:p>
    <w:p w:rsidR="00722F54" w:rsidRDefault="00722F54">
      <w:pPr>
        <w:rPr>
          <w:rFonts w:ascii="Verdana" w:hAnsi="Verdana"/>
          <w:noProof/>
          <w:sz w:val="22"/>
          <w:szCs w:val="22"/>
          <w:lang w:eastAsia="zh-TW"/>
        </w:rPr>
      </w:pPr>
      <w:r>
        <w:rPr>
          <w:rFonts w:ascii="Verdana" w:hAnsi="Verdana"/>
          <w:noProof/>
          <w:sz w:val="22"/>
          <w:szCs w:val="22"/>
          <w:lang w:eastAsia="zh-TW"/>
        </w:rPr>
        <w:br w:type="page"/>
      </w:r>
    </w:p>
    <w:p w:rsidR="00514B7B" w:rsidRPr="00695C07" w:rsidRDefault="00514B7B" w:rsidP="003557D4">
      <w:pPr>
        <w:jc w:val="both"/>
        <w:rPr>
          <w:rFonts w:ascii="Verdana" w:hAnsi="Verdana"/>
          <w:noProof/>
          <w:sz w:val="22"/>
          <w:szCs w:val="22"/>
          <w:lang w:eastAsia="zh-TW"/>
        </w:rPr>
      </w:pPr>
    </w:p>
    <w:p w:rsidR="00514B7B" w:rsidRPr="00695C07" w:rsidRDefault="00514B7B" w:rsidP="003557D4">
      <w:pPr>
        <w:jc w:val="both"/>
        <w:rPr>
          <w:rFonts w:ascii="Verdana" w:hAnsi="Verdana"/>
          <w:b/>
          <w:noProof/>
          <w:sz w:val="22"/>
          <w:szCs w:val="22"/>
          <w:lang w:eastAsia="zh-TW"/>
        </w:rPr>
      </w:pPr>
      <w:r w:rsidRPr="00695C07">
        <w:rPr>
          <w:rFonts w:ascii="Verdana" w:hAnsi="Verdana"/>
          <w:b/>
          <w:noProof/>
          <w:sz w:val="22"/>
          <w:szCs w:val="22"/>
          <w:lang w:eastAsia="zh-TW"/>
        </w:rPr>
        <w:t>Step 2:</w:t>
      </w:r>
      <w:r w:rsidRPr="00695C07">
        <w:rPr>
          <w:rFonts w:ascii="Verdana" w:hAnsi="Verdana"/>
          <w:b/>
          <w:noProof/>
          <w:sz w:val="22"/>
          <w:szCs w:val="22"/>
          <w:lang w:eastAsia="zh-TW"/>
        </w:rPr>
        <w:tab/>
        <w:t>Shortlisting</w:t>
      </w:r>
    </w:p>
    <w:p w:rsidR="00514B7B" w:rsidRPr="00695C07" w:rsidRDefault="00514B7B" w:rsidP="003557D4">
      <w:pPr>
        <w:jc w:val="both"/>
        <w:rPr>
          <w:rFonts w:ascii="Verdana" w:hAnsi="Verdana"/>
          <w:noProof/>
          <w:sz w:val="22"/>
          <w:szCs w:val="22"/>
          <w:lang w:eastAsia="zh-TW"/>
        </w:rPr>
      </w:pPr>
      <w:r w:rsidRPr="00695C07">
        <w:rPr>
          <w:rFonts w:ascii="Verdana" w:hAnsi="Verdana"/>
          <w:noProof/>
          <w:sz w:val="22"/>
          <w:szCs w:val="22"/>
          <w:lang w:eastAsia="zh-TW"/>
        </w:rPr>
        <w:t>Each candidate’s application may be assessed against pre-determined criteria based on the requireme</w:t>
      </w:r>
      <w:r w:rsidR="00EE6933" w:rsidRPr="00695C07">
        <w:rPr>
          <w:rFonts w:ascii="Verdana" w:hAnsi="Verdana"/>
          <w:noProof/>
          <w:sz w:val="22"/>
          <w:szCs w:val="22"/>
          <w:lang w:eastAsia="zh-TW"/>
        </w:rPr>
        <w:t>n</w:t>
      </w:r>
      <w:r w:rsidRPr="00695C07">
        <w:rPr>
          <w:rFonts w:ascii="Verdana" w:hAnsi="Verdana"/>
          <w:noProof/>
          <w:sz w:val="22"/>
          <w:szCs w:val="22"/>
          <w:lang w:eastAsia="zh-TW"/>
        </w:rPr>
        <w:t>ts of the position as outlined in this booklet.  It is the sole responsibilty of the applicant to provide a detailed and accurate account of their qualifications and/or experien</w:t>
      </w:r>
      <w:r w:rsidR="00EE6933" w:rsidRPr="00695C07">
        <w:rPr>
          <w:rFonts w:ascii="Verdana" w:hAnsi="Verdana"/>
          <w:noProof/>
          <w:sz w:val="22"/>
          <w:szCs w:val="22"/>
          <w:lang w:eastAsia="zh-TW"/>
        </w:rPr>
        <w:t>c</w:t>
      </w:r>
      <w:r w:rsidRPr="00695C07">
        <w:rPr>
          <w:rFonts w:ascii="Verdana" w:hAnsi="Verdana"/>
          <w:noProof/>
          <w:sz w:val="22"/>
          <w:szCs w:val="22"/>
          <w:lang w:eastAsia="zh-TW"/>
        </w:rPr>
        <w:t>e in their applicati</w:t>
      </w:r>
      <w:r w:rsidR="00EE6933" w:rsidRPr="00695C07">
        <w:rPr>
          <w:rFonts w:ascii="Verdana" w:hAnsi="Verdana"/>
          <w:noProof/>
          <w:sz w:val="22"/>
          <w:szCs w:val="22"/>
          <w:lang w:eastAsia="zh-TW"/>
        </w:rPr>
        <w:t>o</w:t>
      </w:r>
      <w:r w:rsidRPr="00695C07">
        <w:rPr>
          <w:rFonts w:ascii="Verdana" w:hAnsi="Verdana"/>
          <w:noProof/>
          <w:sz w:val="22"/>
          <w:szCs w:val="22"/>
          <w:lang w:eastAsia="zh-TW"/>
        </w:rPr>
        <w:t>n form and to outline the relevanc</w:t>
      </w:r>
      <w:r w:rsidR="00EE6933" w:rsidRPr="00695C07">
        <w:rPr>
          <w:rFonts w:ascii="Verdana" w:hAnsi="Verdana"/>
          <w:noProof/>
          <w:sz w:val="22"/>
          <w:szCs w:val="22"/>
          <w:lang w:eastAsia="zh-TW"/>
        </w:rPr>
        <w:t>e</w:t>
      </w:r>
      <w:r w:rsidRPr="00695C07">
        <w:rPr>
          <w:rFonts w:ascii="Verdana" w:hAnsi="Verdana"/>
          <w:noProof/>
          <w:sz w:val="22"/>
          <w:szCs w:val="22"/>
          <w:lang w:eastAsia="zh-TW"/>
        </w:rPr>
        <w:t xml:space="preserve"> of their application.</w:t>
      </w:r>
    </w:p>
    <w:p w:rsidR="00514B7B" w:rsidRPr="00695C07" w:rsidRDefault="00514B7B" w:rsidP="003557D4">
      <w:pPr>
        <w:jc w:val="both"/>
        <w:rPr>
          <w:rFonts w:ascii="Verdana" w:hAnsi="Verdana"/>
          <w:noProof/>
          <w:sz w:val="22"/>
          <w:szCs w:val="22"/>
          <w:lang w:eastAsia="zh-TW"/>
        </w:rPr>
      </w:pPr>
    </w:p>
    <w:p w:rsidR="00514B7B" w:rsidRPr="00695C07" w:rsidRDefault="00514B7B" w:rsidP="003557D4">
      <w:pPr>
        <w:jc w:val="both"/>
        <w:rPr>
          <w:rFonts w:ascii="Verdana" w:hAnsi="Verdana"/>
          <w:b/>
          <w:noProof/>
          <w:sz w:val="22"/>
          <w:szCs w:val="22"/>
          <w:lang w:eastAsia="zh-TW"/>
        </w:rPr>
      </w:pPr>
      <w:r w:rsidRPr="00695C07">
        <w:rPr>
          <w:rFonts w:ascii="Verdana" w:hAnsi="Verdana"/>
          <w:b/>
          <w:noProof/>
          <w:sz w:val="22"/>
          <w:szCs w:val="22"/>
          <w:lang w:eastAsia="zh-TW"/>
        </w:rPr>
        <w:t>Step 3:</w:t>
      </w:r>
      <w:r w:rsidRPr="00695C07">
        <w:rPr>
          <w:rFonts w:ascii="Verdana" w:hAnsi="Verdana"/>
          <w:b/>
          <w:noProof/>
          <w:sz w:val="22"/>
          <w:szCs w:val="22"/>
          <w:lang w:eastAsia="zh-TW"/>
        </w:rPr>
        <w:tab/>
        <w:t>Interview</w:t>
      </w:r>
    </w:p>
    <w:p w:rsidR="00514B7B" w:rsidRPr="00695C07" w:rsidRDefault="00514B7B" w:rsidP="003557D4">
      <w:pPr>
        <w:jc w:val="both"/>
        <w:rPr>
          <w:rFonts w:ascii="Verdana" w:hAnsi="Verdana"/>
          <w:noProof/>
          <w:sz w:val="22"/>
          <w:szCs w:val="22"/>
          <w:lang w:eastAsia="zh-TW"/>
        </w:rPr>
      </w:pPr>
      <w:r w:rsidRPr="00695C07">
        <w:rPr>
          <w:rFonts w:ascii="Verdana" w:hAnsi="Verdana"/>
          <w:noProof/>
          <w:sz w:val="22"/>
          <w:szCs w:val="22"/>
          <w:lang w:eastAsia="zh-TW"/>
        </w:rPr>
        <w:t>Candidates who are successful in the shortlisting process will be invited to attend for interview(s).</w:t>
      </w:r>
    </w:p>
    <w:p w:rsidR="00514B7B" w:rsidRDefault="00514B7B" w:rsidP="003557D4">
      <w:pPr>
        <w:jc w:val="both"/>
        <w:rPr>
          <w:rFonts w:ascii="Verdana" w:hAnsi="Verdana"/>
          <w:noProof/>
          <w:sz w:val="22"/>
          <w:szCs w:val="22"/>
          <w:lang w:eastAsia="zh-TW"/>
        </w:rPr>
      </w:pPr>
    </w:p>
    <w:p w:rsid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Tipperary County Council will endeavour to give sufficient notice of the scheduled interview time and date to shortlisted candidates. Thereafter, it is the responsibility of the candidate to make themselves available on time and on the date advised. Candidates who do not attend for interview on the date and time advised will be deemed to have withdrawn their application from the competition. Expenses incurred by candidates in attending for interview, will be at the candidates own expense. </w:t>
      </w:r>
    </w:p>
    <w:p w:rsidR="00C534F7" w:rsidRPr="00C534F7" w:rsidRDefault="00C534F7" w:rsidP="00C534F7">
      <w:pPr>
        <w:autoSpaceDE w:val="0"/>
        <w:autoSpaceDN w:val="0"/>
        <w:adjustRightInd w:val="0"/>
        <w:jc w:val="both"/>
        <w:rPr>
          <w:rFonts w:ascii="Verdana" w:hAnsi="Verdana" w:cs="Times New Roman"/>
          <w:color w:val="000000"/>
          <w:sz w:val="22"/>
          <w:szCs w:val="22"/>
        </w:rPr>
      </w:pPr>
    </w:p>
    <w:p w:rsid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An independent interview board will be established by the Chief Executive of Tipperary County Council to assess the candidates shortlisted for interview. </w:t>
      </w:r>
    </w:p>
    <w:p w:rsidR="00C534F7" w:rsidRPr="00C534F7" w:rsidRDefault="00C534F7" w:rsidP="00C534F7">
      <w:pPr>
        <w:autoSpaceDE w:val="0"/>
        <w:autoSpaceDN w:val="0"/>
        <w:adjustRightInd w:val="0"/>
        <w:jc w:val="both"/>
        <w:rPr>
          <w:rFonts w:ascii="Verdana" w:hAnsi="Verdana" w:cs="Times New Roman"/>
          <w:color w:val="000000"/>
          <w:sz w:val="22"/>
          <w:szCs w:val="22"/>
        </w:rPr>
      </w:pPr>
    </w:p>
    <w:p w:rsidR="00C534F7" w:rsidRP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The Interview board will generally comprise a Chairperson and two other members, who will have expert knowledge in the relevant field. The objective of the interview board is to identify candidates who best meet the objective criteria and competencies required for the position and to place them in order of merit. </w:t>
      </w:r>
    </w:p>
    <w:p w:rsid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Candidates who are successful in the interview will be qualified in order of merit for appointment to the post of </w:t>
      </w:r>
      <w:r w:rsidR="00722F54" w:rsidRPr="00722F54">
        <w:rPr>
          <w:rFonts w:ascii="Verdana" w:hAnsi="Verdana" w:cs="Times New Roman"/>
          <w:b/>
          <w:sz w:val="22"/>
          <w:szCs w:val="22"/>
        </w:rPr>
        <w:t>Community Sports Development Officer</w:t>
      </w:r>
      <w:r w:rsidRPr="00722F54">
        <w:rPr>
          <w:rFonts w:ascii="Verdana" w:hAnsi="Verdana" w:cs="Times New Roman"/>
          <w:sz w:val="22"/>
          <w:szCs w:val="22"/>
        </w:rPr>
        <w:t xml:space="preserve"> </w:t>
      </w:r>
      <w:r w:rsidRPr="00C534F7">
        <w:rPr>
          <w:rFonts w:ascii="Verdana" w:hAnsi="Verdana" w:cs="Times New Roman"/>
          <w:color w:val="000000"/>
          <w:sz w:val="22"/>
          <w:szCs w:val="22"/>
        </w:rPr>
        <w:t>and placed on a panel.</w:t>
      </w:r>
    </w:p>
    <w:p w:rsidR="00C534F7" w:rsidRP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 </w:t>
      </w:r>
    </w:p>
    <w:p w:rsid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It should be noted that placement on a panel may not necessarily lead to a job offer. The selection process is not concluded until such time as references have been sought and clearance checks, i.e. Garda vetting, occupational health, verification of education qualifications, etc, have been carried out to the satisfaction of the Council. </w:t>
      </w:r>
    </w:p>
    <w:p w:rsidR="00FF2958" w:rsidRDefault="00FF2958" w:rsidP="00FF2958">
      <w:pPr>
        <w:spacing w:line="276" w:lineRule="auto"/>
        <w:jc w:val="both"/>
        <w:rPr>
          <w:rFonts w:ascii="Verdana" w:hAnsi="Verdana" w:cstheme="minorHAnsi"/>
          <w:sz w:val="22"/>
          <w:szCs w:val="22"/>
        </w:rPr>
      </w:pPr>
    </w:p>
    <w:p w:rsidR="00FF2958" w:rsidRPr="00FF2958" w:rsidRDefault="00FF2958" w:rsidP="003557D4">
      <w:pPr>
        <w:jc w:val="both"/>
        <w:rPr>
          <w:rFonts w:ascii="Verdana" w:hAnsi="Verdana"/>
          <w:b/>
          <w:noProof/>
          <w:u w:val="single"/>
          <w:lang w:eastAsia="zh-TW"/>
        </w:rPr>
      </w:pPr>
      <w:r w:rsidRPr="00FF2958">
        <w:rPr>
          <w:rFonts w:ascii="Verdana" w:hAnsi="Verdana"/>
          <w:b/>
          <w:noProof/>
          <w:u w:val="single"/>
          <w:lang w:eastAsia="zh-TW"/>
        </w:rPr>
        <w:t>Key Competencies:</w:t>
      </w:r>
    </w:p>
    <w:p w:rsidR="00FF2958" w:rsidRDefault="00FF2958" w:rsidP="003557D4">
      <w:pPr>
        <w:jc w:val="both"/>
        <w:rPr>
          <w:rFonts w:ascii="Verdana" w:hAnsi="Verdana"/>
          <w:noProof/>
          <w:sz w:val="22"/>
          <w:szCs w:val="22"/>
          <w:lang w:eastAsia="zh-TW"/>
        </w:rPr>
      </w:pPr>
    </w:p>
    <w:p w:rsidR="00514B7B" w:rsidRDefault="00514B7B" w:rsidP="003557D4">
      <w:pPr>
        <w:jc w:val="both"/>
        <w:rPr>
          <w:rFonts w:ascii="Verdana" w:hAnsi="Verdana"/>
          <w:noProof/>
          <w:lang w:eastAsia="zh-TW"/>
        </w:rPr>
      </w:pPr>
      <w:r w:rsidRPr="00695C07">
        <w:rPr>
          <w:rFonts w:ascii="Verdana" w:hAnsi="Verdana"/>
          <w:noProof/>
          <w:sz w:val="22"/>
          <w:szCs w:val="22"/>
          <w:lang w:eastAsia="zh-TW"/>
        </w:rPr>
        <w:t>At interview, candidates will be assessed under the following competencies</w:t>
      </w:r>
      <w:r w:rsidR="00EF26CE" w:rsidRPr="00695C07">
        <w:rPr>
          <w:rFonts w:ascii="Verdana" w:hAnsi="Verdana"/>
          <w:noProof/>
          <w:sz w:val="22"/>
          <w:szCs w:val="22"/>
          <w:lang w:eastAsia="zh-TW"/>
        </w:rPr>
        <w:t xml:space="preserve"> using some/all of the indicators listed</w:t>
      </w:r>
      <w:r w:rsidRPr="00695C07">
        <w:rPr>
          <w:rFonts w:ascii="Verdana" w:hAnsi="Verdana"/>
          <w:noProof/>
          <w:sz w:val="22"/>
          <w:szCs w:val="22"/>
          <w:lang w:eastAsia="zh-TW"/>
        </w:rPr>
        <w:t>:</w:t>
      </w:r>
    </w:p>
    <w:p w:rsidR="00EF26CE" w:rsidRPr="00722F54" w:rsidRDefault="00EF26CE" w:rsidP="006B4A5D">
      <w:pPr>
        <w:rPr>
          <w:rFonts w:ascii="Verdana" w:hAnsi="Verdana"/>
          <w:noProof/>
          <w:lang w:eastAsia="zh-TW"/>
        </w:rPr>
      </w:pPr>
    </w:p>
    <w:p w:rsidR="00722F54" w:rsidRPr="00722F54" w:rsidRDefault="00722F54" w:rsidP="00722F54">
      <w:pPr>
        <w:pStyle w:val="BodyText2"/>
        <w:tabs>
          <w:tab w:val="left" w:pos="360"/>
        </w:tabs>
        <w:spacing w:before="120" w:line="276" w:lineRule="auto"/>
        <w:ind w:right="176"/>
        <w:jc w:val="both"/>
        <w:rPr>
          <w:rFonts w:ascii="Verdana" w:hAnsi="Verdana" w:cs="Arial"/>
          <w:b/>
          <w:i/>
          <w:sz w:val="24"/>
          <w:szCs w:val="24"/>
        </w:rPr>
      </w:pPr>
      <w:r w:rsidRPr="00722F54">
        <w:rPr>
          <w:rFonts w:ascii="Verdana" w:hAnsi="Verdana" w:cs="Arial"/>
          <w:b/>
          <w:sz w:val="24"/>
          <w:szCs w:val="24"/>
        </w:rPr>
        <w:t>Delivering Results</w:t>
      </w:r>
    </w:p>
    <w:p w:rsidR="00722F54" w:rsidRPr="00722F54" w:rsidRDefault="00722F54" w:rsidP="00722F54">
      <w:pPr>
        <w:pStyle w:val="Default"/>
        <w:numPr>
          <w:ilvl w:val="0"/>
          <w:numId w:val="28"/>
        </w:numPr>
        <w:spacing w:line="276" w:lineRule="auto"/>
        <w:rPr>
          <w:rFonts w:ascii="Verdana" w:hAnsi="Verdana"/>
          <w:sz w:val="22"/>
          <w:szCs w:val="22"/>
        </w:rPr>
      </w:pPr>
      <w:r w:rsidRPr="00722F54">
        <w:rPr>
          <w:rFonts w:ascii="Verdana" w:hAnsi="Verdana"/>
          <w:sz w:val="22"/>
          <w:szCs w:val="22"/>
        </w:rPr>
        <w:t xml:space="preserve">Identify problems and contribute to solutions </w:t>
      </w:r>
    </w:p>
    <w:p w:rsidR="00722F54" w:rsidRPr="00722F54" w:rsidRDefault="00722F54" w:rsidP="00722F54">
      <w:pPr>
        <w:pStyle w:val="Default"/>
        <w:numPr>
          <w:ilvl w:val="0"/>
          <w:numId w:val="28"/>
        </w:numPr>
        <w:spacing w:line="276" w:lineRule="auto"/>
        <w:rPr>
          <w:rFonts w:ascii="Verdana" w:hAnsi="Verdana"/>
          <w:sz w:val="22"/>
          <w:szCs w:val="22"/>
        </w:rPr>
      </w:pPr>
      <w:r w:rsidRPr="00722F54">
        <w:rPr>
          <w:rFonts w:ascii="Verdana" w:hAnsi="Verdana"/>
          <w:sz w:val="22"/>
          <w:szCs w:val="22"/>
        </w:rPr>
        <w:t xml:space="preserve">Ability to plan and </w:t>
      </w:r>
      <w:proofErr w:type="spellStart"/>
      <w:r w:rsidRPr="00722F54">
        <w:rPr>
          <w:rFonts w:ascii="Verdana" w:hAnsi="Verdana"/>
          <w:sz w:val="22"/>
          <w:szCs w:val="22"/>
        </w:rPr>
        <w:t>organise</w:t>
      </w:r>
      <w:proofErr w:type="spellEnd"/>
      <w:r w:rsidRPr="00722F54">
        <w:rPr>
          <w:rFonts w:ascii="Verdana" w:hAnsi="Verdana"/>
          <w:sz w:val="22"/>
          <w:szCs w:val="22"/>
        </w:rPr>
        <w:t xml:space="preserve"> workloads in order to meet deadlines </w:t>
      </w:r>
    </w:p>
    <w:p w:rsidR="00722F54" w:rsidRPr="00722F54" w:rsidRDefault="00722F54" w:rsidP="00722F54">
      <w:pPr>
        <w:pStyle w:val="BodyText2"/>
        <w:widowControl w:val="0"/>
        <w:numPr>
          <w:ilvl w:val="0"/>
          <w:numId w:val="28"/>
        </w:numPr>
        <w:suppressAutoHyphens/>
        <w:spacing w:line="276" w:lineRule="auto"/>
        <w:jc w:val="both"/>
        <w:rPr>
          <w:rFonts w:ascii="Verdana" w:hAnsi="Verdana" w:cs="Arial"/>
          <w:b/>
          <w:i/>
          <w:color w:val="000000"/>
        </w:rPr>
      </w:pPr>
      <w:r w:rsidRPr="00722F54">
        <w:rPr>
          <w:rFonts w:ascii="Verdana" w:hAnsi="Verdana"/>
        </w:rPr>
        <w:t>Demonstrate ability to deliver quality work and customer services</w:t>
      </w:r>
      <w:r w:rsidRPr="00722F54">
        <w:rPr>
          <w:rFonts w:ascii="Verdana" w:hAnsi="Verdana" w:cs="Arial"/>
          <w:color w:val="000000"/>
        </w:rPr>
        <w:t>.</w:t>
      </w:r>
    </w:p>
    <w:p w:rsidR="00722F54" w:rsidRDefault="00722F54" w:rsidP="006B4A5D">
      <w:pPr>
        <w:rPr>
          <w:rFonts w:ascii="Verdana" w:hAnsi="Verdana"/>
          <w:noProof/>
          <w:lang w:eastAsia="zh-TW"/>
        </w:rPr>
      </w:pPr>
    </w:p>
    <w:p w:rsidR="003766F6" w:rsidRDefault="003766F6" w:rsidP="00722F54">
      <w:pPr>
        <w:pStyle w:val="ListParagraph"/>
        <w:rPr>
          <w:rFonts w:ascii="Verdana" w:hAnsi="Verdana"/>
          <w:noProof/>
          <w:lang w:eastAsia="zh-TW"/>
        </w:rPr>
      </w:pPr>
    </w:p>
    <w:p w:rsidR="003766F6" w:rsidRDefault="003766F6" w:rsidP="003766F6">
      <w:pPr>
        <w:rPr>
          <w:rFonts w:ascii="Verdana" w:hAnsi="Verdana"/>
          <w:noProof/>
          <w:lang w:eastAsia="zh-TW"/>
        </w:rPr>
      </w:pPr>
    </w:p>
    <w:p w:rsidR="00722F54" w:rsidRPr="00722F54" w:rsidRDefault="00722F54" w:rsidP="00722F54">
      <w:pPr>
        <w:pStyle w:val="BodyText2"/>
        <w:tabs>
          <w:tab w:val="left" w:pos="360"/>
        </w:tabs>
        <w:spacing w:before="120" w:line="276" w:lineRule="auto"/>
        <w:ind w:right="176"/>
        <w:jc w:val="both"/>
        <w:rPr>
          <w:rFonts w:ascii="Verdana" w:hAnsi="Verdana" w:cs="Arial"/>
          <w:b/>
          <w:bCs/>
          <w:i/>
          <w:color w:val="000000"/>
          <w:sz w:val="24"/>
          <w:szCs w:val="24"/>
        </w:rPr>
      </w:pPr>
      <w:r w:rsidRPr="00722F54">
        <w:rPr>
          <w:rFonts w:ascii="Verdana" w:hAnsi="Verdana" w:cs="Arial"/>
          <w:b/>
          <w:bCs/>
          <w:color w:val="000000"/>
          <w:sz w:val="24"/>
          <w:szCs w:val="24"/>
        </w:rPr>
        <w:lastRenderedPageBreak/>
        <w:t>Performance Through People</w:t>
      </w:r>
    </w:p>
    <w:p w:rsidR="00722F54" w:rsidRPr="00722F54" w:rsidRDefault="00722F54" w:rsidP="00722F54">
      <w:pPr>
        <w:pStyle w:val="BodyText2"/>
        <w:widowControl w:val="0"/>
        <w:numPr>
          <w:ilvl w:val="0"/>
          <w:numId w:val="29"/>
        </w:numPr>
        <w:suppressAutoHyphens/>
        <w:spacing w:line="276" w:lineRule="auto"/>
        <w:ind w:left="758" w:hanging="357"/>
        <w:jc w:val="both"/>
        <w:rPr>
          <w:rFonts w:ascii="Verdana" w:hAnsi="Verdana"/>
          <w:i/>
          <w:color w:val="000000"/>
        </w:rPr>
      </w:pPr>
      <w:r w:rsidRPr="00722F54">
        <w:rPr>
          <w:rFonts w:ascii="Verdana" w:hAnsi="Verdana"/>
          <w:color w:val="000000"/>
        </w:rPr>
        <w:t>Engage with staff and work as a team;</w:t>
      </w:r>
    </w:p>
    <w:p w:rsidR="00722F54" w:rsidRPr="00722F54" w:rsidRDefault="00722F54" w:rsidP="00722F54">
      <w:pPr>
        <w:pStyle w:val="BodyText2"/>
        <w:widowControl w:val="0"/>
        <w:numPr>
          <w:ilvl w:val="0"/>
          <w:numId w:val="29"/>
        </w:numPr>
        <w:suppressAutoHyphens/>
        <w:spacing w:line="276" w:lineRule="auto"/>
        <w:ind w:left="758" w:hanging="357"/>
        <w:jc w:val="both"/>
        <w:rPr>
          <w:rFonts w:ascii="Verdana" w:hAnsi="Verdana"/>
          <w:i/>
          <w:color w:val="000000"/>
        </w:rPr>
      </w:pPr>
      <w:r w:rsidRPr="00722F54">
        <w:rPr>
          <w:rFonts w:ascii="Verdana" w:hAnsi="Verdana"/>
          <w:color w:val="000000"/>
        </w:rPr>
        <w:t>Build and maintain positive working relationships;</w:t>
      </w:r>
    </w:p>
    <w:p w:rsidR="00722F54" w:rsidRPr="00722F54" w:rsidRDefault="00722F54" w:rsidP="00722F54">
      <w:pPr>
        <w:pStyle w:val="BodyText2"/>
        <w:widowControl w:val="0"/>
        <w:numPr>
          <w:ilvl w:val="0"/>
          <w:numId w:val="29"/>
        </w:numPr>
        <w:suppressAutoHyphens/>
        <w:spacing w:line="276" w:lineRule="auto"/>
        <w:ind w:left="758" w:hanging="357"/>
        <w:jc w:val="both"/>
        <w:rPr>
          <w:rFonts w:ascii="Verdana" w:hAnsi="Verdana"/>
          <w:i/>
          <w:color w:val="000000"/>
        </w:rPr>
      </w:pPr>
      <w:r w:rsidRPr="00722F54">
        <w:rPr>
          <w:rFonts w:ascii="Verdana" w:hAnsi="Verdana"/>
          <w:color w:val="000000"/>
        </w:rPr>
        <w:t>Resolve conflict situations;</w:t>
      </w:r>
    </w:p>
    <w:p w:rsidR="00722F54" w:rsidRPr="00722F54" w:rsidRDefault="00722F54" w:rsidP="00722F54">
      <w:pPr>
        <w:pStyle w:val="BodyText2"/>
        <w:widowControl w:val="0"/>
        <w:numPr>
          <w:ilvl w:val="0"/>
          <w:numId w:val="29"/>
        </w:numPr>
        <w:suppressAutoHyphens/>
        <w:spacing w:line="276" w:lineRule="auto"/>
        <w:ind w:left="758" w:hanging="357"/>
        <w:jc w:val="both"/>
        <w:rPr>
          <w:rFonts w:ascii="Verdana" w:hAnsi="Verdana"/>
          <w:i/>
          <w:color w:val="000000"/>
        </w:rPr>
      </w:pPr>
      <w:r w:rsidRPr="00722F54">
        <w:rPr>
          <w:rFonts w:ascii="Verdana" w:hAnsi="Verdana"/>
        </w:rPr>
        <w:t>Demonstrate ability to lead by example and show initiative</w:t>
      </w:r>
      <w:r w:rsidRPr="00722F54">
        <w:rPr>
          <w:rFonts w:ascii="Verdana" w:hAnsi="Verdana"/>
          <w:color w:val="000000"/>
        </w:rPr>
        <w:t>.</w:t>
      </w:r>
    </w:p>
    <w:p w:rsidR="00722F54" w:rsidRPr="00722F54" w:rsidRDefault="00722F54" w:rsidP="00722F54">
      <w:pPr>
        <w:pStyle w:val="BodyText2"/>
        <w:widowControl w:val="0"/>
        <w:numPr>
          <w:ilvl w:val="0"/>
          <w:numId w:val="29"/>
        </w:numPr>
        <w:suppressAutoHyphens/>
        <w:spacing w:line="276" w:lineRule="auto"/>
        <w:ind w:left="758" w:hanging="357"/>
        <w:jc w:val="both"/>
        <w:rPr>
          <w:rFonts w:ascii="Verdana" w:hAnsi="Verdana"/>
          <w:i/>
          <w:color w:val="000000"/>
        </w:rPr>
      </w:pPr>
      <w:r w:rsidRPr="00722F54">
        <w:rPr>
          <w:rFonts w:ascii="Verdana" w:hAnsi="Verdana"/>
        </w:rPr>
        <w:t>Excellent interpersonal, verbal and written communication skills.</w:t>
      </w:r>
    </w:p>
    <w:p w:rsidR="003766F6" w:rsidRPr="00722F54" w:rsidRDefault="003766F6" w:rsidP="00722F54">
      <w:pPr>
        <w:ind w:left="435"/>
        <w:rPr>
          <w:rFonts w:ascii="Verdana" w:hAnsi="Verdana"/>
          <w:b/>
          <w:noProof/>
          <w:lang w:eastAsia="zh-TW"/>
        </w:rPr>
      </w:pPr>
    </w:p>
    <w:p w:rsidR="00B8196E" w:rsidRDefault="00B8196E" w:rsidP="003766F6">
      <w:pPr>
        <w:rPr>
          <w:rFonts w:ascii="Verdana" w:hAnsi="Verdana"/>
          <w:b/>
          <w:noProof/>
          <w:lang w:eastAsia="zh-TW"/>
        </w:rPr>
      </w:pPr>
    </w:p>
    <w:p w:rsidR="00722F54" w:rsidRPr="00722F54" w:rsidRDefault="00722F54" w:rsidP="00722F54">
      <w:pPr>
        <w:pStyle w:val="BodyText2"/>
        <w:widowControl w:val="0"/>
        <w:suppressAutoHyphens/>
        <w:spacing w:before="120" w:line="276" w:lineRule="auto"/>
        <w:ind w:right="176"/>
        <w:jc w:val="both"/>
        <w:rPr>
          <w:rFonts w:ascii="Verdana" w:hAnsi="Verdana" w:cs="Arial"/>
          <w:b/>
          <w:bCs/>
          <w:i/>
          <w:color w:val="000000"/>
          <w:sz w:val="24"/>
          <w:szCs w:val="24"/>
        </w:rPr>
      </w:pPr>
      <w:r w:rsidRPr="00722F54">
        <w:rPr>
          <w:rFonts w:ascii="Verdana" w:hAnsi="Verdana" w:cs="Arial"/>
          <w:b/>
          <w:bCs/>
          <w:color w:val="000000"/>
          <w:sz w:val="24"/>
          <w:szCs w:val="24"/>
        </w:rPr>
        <w:t>Personal Effectiveness and Dealing with Change</w:t>
      </w:r>
    </w:p>
    <w:p w:rsidR="00722F54" w:rsidRPr="00722F54" w:rsidRDefault="00722F54" w:rsidP="00722F54">
      <w:pPr>
        <w:pStyle w:val="BodyText2"/>
        <w:widowControl w:val="0"/>
        <w:numPr>
          <w:ilvl w:val="0"/>
          <w:numId w:val="30"/>
        </w:numPr>
        <w:suppressAutoHyphens/>
        <w:spacing w:line="276" w:lineRule="auto"/>
        <w:ind w:left="758" w:hanging="357"/>
        <w:jc w:val="both"/>
        <w:rPr>
          <w:rFonts w:ascii="Verdana" w:hAnsi="Verdana"/>
          <w:i/>
          <w:color w:val="000000"/>
        </w:rPr>
      </w:pPr>
      <w:r w:rsidRPr="00722F54">
        <w:rPr>
          <w:rFonts w:ascii="Verdana" w:hAnsi="Verdana"/>
          <w:color w:val="000000"/>
        </w:rPr>
        <w:t>Persuade and influence others;</w:t>
      </w:r>
    </w:p>
    <w:p w:rsidR="00722F54" w:rsidRPr="00722F54" w:rsidRDefault="00722F54" w:rsidP="00722F54">
      <w:pPr>
        <w:pStyle w:val="Default"/>
        <w:numPr>
          <w:ilvl w:val="0"/>
          <w:numId w:val="9"/>
        </w:numPr>
        <w:spacing w:line="276" w:lineRule="auto"/>
        <w:ind w:left="758" w:hanging="357"/>
        <w:jc w:val="both"/>
        <w:rPr>
          <w:rFonts w:ascii="Verdana" w:hAnsi="Verdana"/>
          <w:sz w:val="22"/>
          <w:szCs w:val="22"/>
        </w:rPr>
      </w:pPr>
      <w:r w:rsidRPr="00722F54">
        <w:rPr>
          <w:rFonts w:ascii="Verdana" w:hAnsi="Verdana"/>
          <w:sz w:val="22"/>
          <w:szCs w:val="22"/>
        </w:rPr>
        <w:t xml:space="preserve">Demonstrate ability to be flexible and open to change; </w:t>
      </w:r>
    </w:p>
    <w:p w:rsidR="00722F54" w:rsidRPr="00722F54" w:rsidRDefault="00722F54" w:rsidP="00722F54">
      <w:pPr>
        <w:pStyle w:val="Default"/>
        <w:numPr>
          <w:ilvl w:val="0"/>
          <w:numId w:val="9"/>
        </w:numPr>
        <w:spacing w:line="276" w:lineRule="auto"/>
        <w:ind w:left="758" w:hanging="357"/>
        <w:jc w:val="both"/>
        <w:rPr>
          <w:rFonts w:ascii="Verdana" w:hAnsi="Verdana"/>
          <w:sz w:val="22"/>
          <w:szCs w:val="22"/>
        </w:rPr>
      </w:pPr>
      <w:r w:rsidRPr="00722F54">
        <w:rPr>
          <w:rFonts w:ascii="Verdana" w:hAnsi="Verdana"/>
          <w:sz w:val="22"/>
          <w:szCs w:val="22"/>
        </w:rPr>
        <w:t>Understand the need for ongoing change;</w:t>
      </w:r>
    </w:p>
    <w:p w:rsidR="00722F54" w:rsidRPr="00722F54" w:rsidRDefault="00722F54" w:rsidP="00722F54">
      <w:pPr>
        <w:pStyle w:val="BodyText2"/>
        <w:widowControl w:val="0"/>
        <w:numPr>
          <w:ilvl w:val="0"/>
          <w:numId w:val="30"/>
        </w:numPr>
        <w:suppressAutoHyphens/>
        <w:spacing w:line="276" w:lineRule="auto"/>
        <w:ind w:left="758" w:hanging="357"/>
        <w:jc w:val="both"/>
        <w:rPr>
          <w:rFonts w:ascii="Verdana" w:hAnsi="Verdana"/>
          <w:i/>
          <w:color w:val="000000"/>
        </w:rPr>
      </w:pPr>
      <w:r w:rsidRPr="00722F54">
        <w:rPr>
          <w:rFonts w:ascii="Verdana" w:hAnsi="Verdana"/>
        </w:rPr>
        <w:t>Demonstrate ability to adapt to new challenges;</w:t>
      </w:r>
    </w:p>
    <w:p w:rsidR="00722F54" w:rsidRPr="00722F54" w:rsidRDefault="00722F54" w:rsidP="00722F54">
      <w:pPr>
        <w:pStyle w:val="BodyText2"/>
        <w:widowControl w:val="0"/>
        <w:numPr>
          <w:ilvl w:val="0"/>
          <w:numId w:val="30"/>
        </w:numPr>
        <w:suppressAutoHyphens/>
        <w:spacing w:line="276" w:lineRule="auto"/>
        <w:ind w:left="758" w:hanging="357"/>
        <w:jc w:val="both"/>
        <w:rPr>
          <w:rFonts w:ascii="Verdana" w:hAnsi="Verdana"/>
          <w:i/>
          <w:color w:val="000000"/>
        </w:rPr>
      </w:pPr>
      <w:r w:rsidRPr="00722F54">
        <w:rPr>
          <w:rFonts w:ascii="Verdana" w:hAnsi="Verdana"/>
        </w:rPr>
        <w:t>Commit to public service values;</w:t>
      </w:r>
    </w:p>
    <w:p w:rsidR="00722F54" w:rsidRDefault="00722F54" w:rsidP="003766F6">
      <w:pPr>
        <w:rPr>
          <w:rFonts w:ascii="Verdana" w:hAnsi="Verdana"/>
          <w:b/>
          <w:noProof/>
          <w:lang w:eastAsia="zh-TW"/>
        </w:rPr>
      </w:pPr>
    </w:p>
    <w:p w:rsidR="003766F6" w:rsidRDefault="003766F6" w:rsidP="003766F6">
      <w:pPr>
        <w:rPr>
          <w:rFonts w:ascii="Verdana" w:hAnsi="Verdana"/>
          <w:noProof/>
          <w:lang w:eastAsia="zh-TW"/>
        </w:rPr>
      </w:pPr>
    </w:p>
    <w:p w:rsidR="003766F6" w:rsidRDefault="00C534F7" w:rsidP="003766F6">
      <w:pPr>
        <w:rPr>
          <w:rFonts w:ascii="Verdana" w:hAnsi="Verdana"/>
          <w:b/>
          <w:noProof/>
          <w:u w:val="single"/>
          <w:lang w:eastAsia="zh-TW"/>
        </w:rPr>
      </w:pPr>
      <w:r>
        <w:rPr>
          <w:rFonts w:ascii="Verdana" w:hAnsi="Verdana"/>
          <w:b/>
          <w:noProof/>
          <w:u w:val="single"/>
          <w:lang w:eastAsia="zh-TW"/>
        </w:rPr>
        <w:t>Feedback:</w:t>
      </w:r>
    </w:p>
    <w:p w:rsidR="00C534F7" w:rsidRDefault="00C534F7" w:rsidP="003766F6">
      <w:pPr>
        <w:rPr>
          <w:rFonts w:ascii="Verdana" w:hAnsi="Verdana"/>
          <w:b/>
          <w:noProof/>
          <w:u w:val="single"/>
          <w:lang w:eastAsia="zh-TW"/>
        </w:rPr>
      </w:pPr>
    </w:p>
    <w:p w:rsidR="00C534F7" w:rsidRDefault="00C534F7" w:rsidP="00C534F7">
      <w:pPr>
        <w:autoSpaceDE w:val="0"/>
        <w:autoSpaceDN w:val="0"/>
        <w:adjustRightInd w:val="0"/>
        <w:jc w:val="both"/>
        <w:rPr>
          <w:rFonts w:ascii="Verdana" w:hAnsi="Verdana" w:cs="Times New Roman"/>
          <w:color w:val="000000"/>
          <w:sz w:val="22"/>
          <w:szCs w:val="22"/>
        </w:rPr>
      </w:pPr>
      <w:r w:rsidRPr="00C534F7">
        <w:rPr>
          <w:rFonts w:ascii="Verdana" w:hAnsi="Verdana" w:cs="Times New Roman"/>
          <w:color w:val="000000"/>
          <w:sz w:val="22"/>
          <w:szCs w:val="22"/>
        </w:rPr>
        <w:t xml:space="preserve">Candidates shall be notified of the outcome of each stage of the selection process at the earliest possible date. </w:t>
      </w:r>
    </w:p>
    <w:p w:rsidR="00C534F7" w:rsidRPr="00C534F7" w:rsidRDefault="00C534F7" w:rsidP="00C534F7">
      <w:pPr>
        <w:autoSpaceDE w:val="0"/>
        <w:autoSpaceDN w:val="0"/>
        <w:adjustRightInd w:val="0"/>
        <w:jc w:val="both"/>
        <w:rPr>
          <w:rFonts w:ascii="Verdana" w:hAnsi="Verdana" w:cs="Times New Roman"/>
          <w:color w:val="000000"/>
          <w:sz w:val="22"/>
          <w:szCs w:val="22"/>
        </w:rPr>
      </w:pPr>
    </w:p>
    <w:p w:rsidR="00C534F7" w:rsidRDefault="00C534F7" w:rsidP="00C534F7">
      <w:pPr>
        <w:jc w:val="both"/>
        <w:rPr>
          <w:rFonts w:ascii="Verdana" w:hAnsi="Verdana" w:cs="Times New Roman"/>
          <w:color w:val="000000"/>
          <w:sz w:val="22"/>
          <w:szCs w:val="22"/>
        </w:rPr>
      </w:pPr>
      <w:r w:rsidRPr="00C534F7">
        <w:rPr>
          <w:rFonts w:ascii="Verdana" w:hAnsi="Verdana" w:cs="Times New Roman"/>
          <w:color w:val="000000"/>
          <w:sz w:val="22"/>
          <w:szCs w:val="22"/>
        </w:rPr>
        <w:t>If, following the interview, a candidate is placed on a panel they shall be informed of their position on the panel. Details of marks attained in the interview process will be provided upon receipt of written request.</w:t>
      </w:r>
    </w:p>
    <w:p w:rsidR="00FF2958" w:rsidRDefault="00FF2958" w:rsidP="00C534F7">
      <w:pPr>
        <w:jc w:val="both"/>
        <w:rPr>
          <w:rFonts w:ascii="Verdana" w:hAnsi="Verdana" w:cs="Times New Roman"/>
          <w:color w:val="000000"/>
          <w:sz w:val="22"/>
          <w:szCs w:val="22"/>
        </w:rPr>
      </w:pPr>
    </w:p>
    <w:p w:rsidR="00FF2958" w:rsidRPr="00C534F7" w:rsidRDefault="00FF2958" w:rsidP="00FF2958">
      <w:pPr>
        <w:autoSpaceDE w:val="0"/>
        <w:autoSpaceDN w:val="0"/>
        <w:adjustRightInd w:val="0"/>
        <w:jc w:val="both"/>
        <w:rPr>
          <w:rFonts w:ascii="Verdana" w:hAnsi="Verdana" w:cs="Times New Roman"/>
          <w:color w:val="000000"/>
          <w:sz w:val="22"/>
          <w:szCs w:val="22"/>
        </w:rPr>
      </w:pPr>
    </w:p>
    <w:p w:rsidR="00C534F7" w:rsidRDefault="00C534F7" w:rsidP="00C534F7">
      <w:pPr>
        <w:jc w:val="both"/>
        <w:rPr>
          <w:rFonts w:ascii="Verdana" w:hAnsi="Verdana"/>
          <w:b/>
          <w:noProof/>
          <w:u w:val="single"/>
          <w:lang w:eastAsia="zh-TW"/>
        </w:rPr>
      </w:pPr>
      <w:r>
        <w:rPr>
          <w:rFonts w:ascii="Verdana" w:hAnsi="Verdana"/>
          <w:b/>
          <w:noProof/>
          <w:u w:val="single"/>
          <w:lang w:eastAsia="zh-TW"/>
        </w:rPr>
        <w:t>Deeming of candidature to be withdrawn:</w:t>
      </w:r>
    </w:p>
    <w:p w:rsidR="00C534F7" w:rsidRDefault="00C534F7" w:rsidP="00C534F7">
      <w:pPr>
        <w:jc w:val="both"/>
        <w:rPr>
          <w:rFonts w:ascii="Verdana" w:hAnsi="Verdana"/>
          <w:b/>
          <w:noProof/>
          <w:u w:val="single"/>
          <w:lang w:eastAsia="zh-TW"/>
        </w:rPr>
      </w:pPr>
    </w:p>
    <w:p w:rsidR="00C534F7" w:rsidRDefault="00B274E7" w:rsidP="00C534F7">
      <w:pPr>
        <w:jc w:val="both"/>
        <w:rPr>
          <w:rFonts w:ascii="Verdana" w:hAnsi="Verdana"/>
          <w:sz w:val="22"/>
          <w:szCs w:val="22"/>
        </w:rPr>
      </w:pPr>
      <w:r w:rsidRPr="00B274E7">
        <w:rPr>
          <w:rFonts w:ascii="Verdana" w:hAnsi="Verdana"/>
          <w:sz w:val="22"/>
          <w:szCs w:val="22"/>
        </w:rPr>
        <w:t xml:space="preserve">Candidates who do not attend for interview or other test when and where required by the </w:t>
      </w:r>
      <w:r>
        <w:rPr>
          <w:rFonts w:ascii="Verdana" w:hAnsi="Verdana"/>
          <w:sz w:val="22"/>
          <w:szCs w:val="22"/>
        </w:rPr>
        <w:t>Tipperary</w:t>
      </w:r>
      <w:r w:rsidRPr="00B274E7">
        <w:rPr>
          <w:rFonts w:ascii="Verdana" w:hAnsi="Verdana"/>
          <w:sz w:val="22"/>
          <w:szCs w:val="22"/>
        </w:rPr>
        <w:t xml:space="preserve"> County Council, or who do not, when requested, furnish such evidence as required by </w:t>
      </w:r>
      <w:r>
        <w:rPr>
          <w:rFonts w:ascii="Verdana" w:hAnsi="Verdana"/>
          <w:sz w:val="22"/>
          <w:szCs w:val="22"/>
        </w:rPr>
        <w:t>Tipperary</w:t>
      </w:r>
      <w:r w:rsidRPr="00B274E7">
        <w:rPr>
          <w:rFonts w:ascii="Verdana" w:hAnsi="Verdana"/>
          <w:sz w:val="22"/>
          <w:szCs w:val="22"/>
        </w:rPr>
        <w:t xml:space="preserve"> County Council within the specified timeframe with regard to any matter relevant to their candidature, will be deemed to have withdrawn their application from the competition.</w:t>
      </w:r>
    </w:p>
    <w:p w:rsidR="006476B1" w:rsidRDefault="006476B1" w:rsidP="00C534F7">
      <w:pPr>
        <w:jc w:val="both"/>
        <w:rPr>
          <w:rFonts w:ascii="Verdana" w:hAnsi="Verdana"/>
          <w:sz w:val="22"/>
          <w:szCs w:val="22"/>
        </w:rPr>
      </w:pPr>
    </w:p>
    <w:p w:rsidR="006476B1" w:rsidRDefault="006476B1" w:rsidP="00C534F7">
      <w:pPr>
        <w:jc w:val="both"/>
        <w:rPr>
          <w:rFonts w:ascii="Verdana" w:hAnsi="Verdana"/>
          <w:sz w:val="22"/>
          <w:szCs w:val="22"/>
        </w:rPr>
      </w:pPr>
      <w:r w:rsidRPr="00C534F7">
        <w:rPr>
          <w:rFonts w:ascii="Verdana" w:hAnsi="Verdana" w:cs="Times New Roman"/>
          <w:color w:val="000000"/>
          <w:sz w:val="22"/>
          <w:szCs w:val="22"/>
        </w:rPr>
        <w:t>Should a candidate decline an offer of employment, or having accepted an offer of employment relinquish it prior to commencing in the post, they will be deemed to have withdrawn their application from the competition.</w:t>
      </w:r>
    </w:p>
    <w:p w:rsidR="00B274E7" w:rsidRDefault="00B274E7" w:rsidP="00C534F7">
      <w:pPr>
        <w:jc w:val="both"/>
        <w:rPr>
          <w:rFonts w:ascii="Verdana" w:hAnsi="Verdana"/>
          <w:sz w:val="22"/>
          <w:szCs w:val="22"/>
        </w:rPr>
      </w:pPr>
    </w:p>
    <w:p w:rsidR="00B274E7" w:rsidRDefault="00B274E7" w:rsidP="00C534F7">
      <w:pPr>
        <w:jc w:val="both"/>
        <w:rPr>
          <w:rFonts w:ascii="Verdana" w:hAnsi="Verdana"/>
          <w:b/>
          <w:u w:val="single"/>
        </w:rPr>
      </w:pPr>
      <w:r>
        <w:rPr>
          <w:rFonts w:ascii="Verdana" w:hAnsi="Verdana"/>
          <w:b/>
          <w:u w:val="single"/>
        </w:rPr>
        <w:t>References:</w:t>
      </w:r>
    </w:p>
    <w:p w:rsidR="00B274E7" w:rsidRDefault="00B274E7" w:rsidP="00C534F7">
      <w:pPr>
        <w:jc w:val="both"/>
        <w:rPr>
          <w:rFonts w:ascii="Verdana" w:hAnsi="Verdana"/>
          <w:b/>
          <w:u w:val="single"/>
        </w:rPr>
      </w:pPr>
    </w:p>
    <w:p w:rsidR="00B274E7" w:rsidRDefault="00B274E7" w:rsidP="00B274E7">
      <w:pPr>
        <w:autoSpaceDE w:val="0"/>
        <w:autoSpaceDN w:val="0"/>
        <w:adjustRightInd w:val="0"/>
        <w:jc w:val="both"/>
        <w:rPr>
          <w:rFonts w:ascii="Verdana" w:hAnsi="Verdana" w:cs="Times New Roman"/>
          <w:color w:val="000000"/>
          <w:sz w:val="22"/>
          <w:szCs w:val="22"/>
        </w:rPr>
      </w:pPr>
      <w:r w:rsidRPr="00B274E7">
        <w:rPr>
          <w:rFonts w:ascii="Verdana" w:hAnsi="Verdana" w:cs="Times New Roman"/>
          <w:color w:val="000000"/>
          <w:sz w:val="22"/>
          <w:szCs w:val="22"/>
        </w:rPr>
        <w:t>Applicants are required to advise the names of two responsible persons to whom they are well known but not related</w:t>
      </w:r>
      <w:r w:rsidR="008C2F7C">
        <w:rPr>
          <w:rFonts w:ascii="Verdana" w:hAnsi="Verdana" w:cs="Times New Roman"/>
          <w:color w:val="000000"/>
          <w:sz w:val="22"/>
          <w:szCs w:val="22"/>
        </w:rPr>
        <w:t xml:space="preserve"> </w:t>
      </w:r>
      <w:r w:rsidR="008C2F7C" w:rsidRPr="008C2F7C">
        <w:rPr>
          <w:rFonts w:ascii="Verdana" w:hAnsi="Verdana"/>
          <w:sz w:val="22"/>
          <w:szCs w:val="22"/>
        </w:rPr>
        <w:t>(at least one of the referees should be an existing or former employer)</w:t>
      </w:r>
      <w:r w:rsidRPr="008C2F7C">
        <w:rPr>
          <w:rFonts w:ascii="Verdana" w:hAnsi="Verdana" w:cs="Times New Roman"/>
          <w:color w:val="000000"/>
          <w:sz w:val="22"/>
          <w:szCs w:val="22"/>
        </w:rPr>
        <w:t>.</w:t>
      </w:r>
      <w:r w:rsidRPr="00B274E7">
        <w:rPr>
          <w:rFonts w:ascii="Verdana" w:hAnsi="Verdana" w:cs="Times New Roman"/>
          <w:color w:val="000000"/>
          <w:sz w:val="22"/>
          <w:szCs w:val="22"/>
        </w:rPr>
        <w:t xml:space="preserve"> </w:t>
      </w:r>
    </w:p>
    <w:p w:rsidR="00B274E7" w:rsidRPr="00B274E7" w:rsidRDefault="00B274E7" w:rsidP="00B274E7">
      <w:pPr>
        <w:autoSpaceDE w:val="0"/>
        <w:autoSpaceDN w:val="0"/>
        <w:adjustRightInd w:val="0"/>
        <w:jc w:val="both"/>
        <w:rPr>
          <w:rFonts w:ascii="Verdana" w:hAnsi="Verdana" w:cs="Times New Roman"/>
          <w:color w:val="000000"/>
          <w:sz w:val="22"/>
          <w:szCs w:val="22"/>
        </w:rPr>
      </w:pPr>
    </w:p>
    <w:p w:rsidR="00B274E7" w:rsidRPr="00B274E7" w:rsidRDefault="00B274E7" w:rsidP="00B274E7">
      <w:pPr>
        <w:jc w:val="both"/>
        <w:rPr>
          <w:rFonts w:ascii="Verdana" w:hAnsi="Verdana"/>
          <w:sz w:val="22"/>
          <w:szCs w:val="22"/>
        </w:rPr>
      </w:pPr>
      <w:r w:rsidRPr="00B274E7">
        <w:rPr>
          <w:rFonts w:ascii="Verdana" w:hAnsi="Verdana" w:cs="Times New Roman"/>
          <w:color w:val="000000"/>
          <w:sz w:val="22"/>
          <w:szCs w:val="22"/>
        </w:rPr>
        <w:t xml:space="preserve">In advance of any offer of employment, </w:t>
      </w:r>
      <w:r>
        <w:rPr>
          <w:rFonts w:ascii="Verdana" w:hAnsi="Verdana" w:cs="Times New Roman"/>
          <w:color w:val="000000"/>
          <w:sz w:val="22"/>
          <w:szCs w:val="22"/>
        </w:rPr>
        <w:t>Tipperary</w:t>
      </w:r>
      <w:r w:rsidRPr="00B274E7">
        <w:rPr>
          <w:rFonts w:ascii="Verdana" w:hAnsi="Verdana" w:cs="Times New Roman"/>
          <w:color w:val="000000"/>
          <w:sz w:val="22"/>
          <w:szCs w:val="22"/>
        </w:rPr>
        <w:t xml:space="preserve"> County Council reserves the right to seek both written and verbal references from current and previous employers, educational institutions or any other organisations with which the </w:t>
      </w:r>
      <w:r w:rsidRPr="00B274E7">
        <w:rPr>
          <w:rFonts w:ascii="Verdana" w:hAnsi="Verdana" w:cs="Times New Roman"/>
          <w:color w:val="000000"/>
          <w:sz w:val="22"/>
          <w:szCs w:val="22"/>
        </w:rPr>
        <w:lastRenderedPageBreak/>
        <w:t xml:space="preserve">candidate has been associated. </w:t>
      </w:r>
      <w:r w:rsidR="008C2F7C">
        <w:rPr>
          <w:rFonts w:ascii="Verdana" w:hAnsi="Verdana" w:cs="Times New Roman"/>
          <w:color w:val="000000"/>
          <w:sz w:val="22"/>
          <w:szCs w:val="22"/>
        </w:rPr>
        <w:t>The</w:t>
      </w:r>
      <w:r w:rsidRPr="00B274E7">
        <w:rPr>
          <w:rFonts w:ascii="Verdana" w:hAnsi="Verdana" w:cs="Times New Roman"/>
          <w:color w:val="000000"/>
          <w:sz w:val="22"/>
          <w:szCs w:val="22"/>
        </w:rPr>
        <w:t xml:space="preserve"> Council reserves the right to determine the merit, appropriateness and relevance of such references and referees. </w:t>
      </w:r>
    </w:p>
    <w:p w:rsidR="00B274E7" w:rsidRDefault="00B274E7" w:rsidP="00C534F7">
      <w:pPr>
        <w:jc w:val="both"/>
        <w:rPr>
          <w:rFonts w:ascii="Verdana" w:hAnsi="Verdana"/>
          <w:b/>
          <w:noProof/>
          <w:sz w:val="22"/>
          <w:szCs w:val="22"/>
          <w:u w:val="single"/>
          <w:lang w:eastAsia="zh-TW"/>
        </w:rPr>
      </w:pPr>
    </w:p>
    <w:p w:rsidR="00B274E7" w:rsidRDefault="00B274E7" w:rsidP="00C534F7">
      <w:pPr>
        <w:jc w:val="both"/>
        <w:rPr>
          <w:rFonts w:ascii="Verdana" w:hAnsi="Verdana"/>
          <w:b/>
          <w:noProof/>
          <w:u w:val="single"/>
          <w:lang w:eastAsia="zh-TW"/>
        </w:rPr>
      </w:pPr>
      <w:r>
        <w:rPr>
          <w:rFonts w:ascii="Verdana" w:hAnsi="Verdana"/>
          <w:b/>
          <w:noProof/>
          <w:u w:val="single"/>
          <w:lang w:eastAsia="zh-TW"/>
        </w:rPr>
        <w:t>Verification of Educational Qualifications:</w:t>
      </w:r>
    </w:p>
    <w:p w:rsidR="00B274E7" w:rsidRDefault="00B274E7" w:rsidP="00C534F7">
      <w:pPr>
        <w:jc w:val="both"/>
        <w:rPr>
          <w:rFonts w:ascii="Verdana" w:hAnsi="Verdana"/>
          <w:b/>
          <w:noProof/>
          <w:u w:val="single"/>
          <w:lang w:eastAsia="zh-TW"/>
        </w:rPr>
      </w:pPr>
    </w:p>
    <w:p w:rsidR="00B274E7" w:rsidRDefault="00B274E7" w:rsidP="00B274E7">
      <w:pPr>
        <w:autoSpaceDE w:val="0"/>
        <w:autoSpaceDN w:val="0"/>
        <w:adjustRightInd w:val="0"/>
        <w:jc w:val="both"/>
        <w:rPr>
          <w:rFonts w:ascii="Verdana" w:hAnsi="Verdana" w:cs="Times New Roman"/>
          <w:color w:val="000000"/>
          <w:sz w:val="22"/>
          <w:szCs w:val="22"/>
        </w:rPr>
      </w:pPr>
      <w:r w:rsidRPr="00B274E7">
        <w:rPr>
          <w:rFonts w:ascii="Verdana" w:hAnsi="Verdana" w:cs="Times New Roman"/>
          <w:color w:val="000000"/>
          <w:sz w:val="22"/>
          <w:szCs w:val="22"/>
        </w:rPr>
        <w:t xml:space="preserve">Prior to appointment the candidate will be required to present within a specified timeframe, the original parchment of their certificate, diploma and/or degree, and any other supporting documentation required by the Council*, to the Human Resources department in order to verify their qualifications. </w:t>
      </w:r>
    </w:p>
    <w:p w:rsidR="00B274E7" w:rsidRPr="00B274E7" w:rsidRDefault="00B274E7" w:rsidP="00B274E7">
      <w:pPr>
        <w:autoSpaceDE w:val="0"/>
        <w:autoSpaceDN w:val="0"/>
        <w:adjustRightInd w:val="0"/>
        <w:jc w:val="both"/>
        <w:rPr>
          <w:rFonts w:ascii="Verdana" w:hAnsi="Verdana" w:cs="Times New Roman"/>
          <w:color w:val="000000"/>
          <w:sz w:val="22"/>
          <w:szCs w:val="22"/>
        </w:rPr>
      </w:pPr>
    </w:p>
    <w:p w:rsidR="00B274E7" w:rsidRPr="00B274E7" w:rsidRDefault="00B274E7" w:rsidP="00B274E7">
      <w:pPr>
        <w:jc w:val="both"/>
        <w:rPr>
          <w:rFonts w:ascii="Verdana" w:hAnsi="Verdana"/>
          <w:noProof/>
          <w:sz w:val="22"/>
          <w:szCs w:val="22"/>
          <w:lang w:eastAsia="zh-TW"/>
        </w:rPr>
      </w:pPr>
      <w:r w:rsidRPr="00B274E7">
        <w:rPr>
          <w:rFonts w:ascii="Verdana" w:hAnsi="Verdana" w:cs="Times New Roman"/>
          <w:i/>
          <w:iCs/>
          <w:color w:val="000000"/>
          <w:sz w:val="22"/>
          <w:szCs w:val="22"/>
        </w:rPr>
        <w:t>* Non Irish Qualifications must be accompanied by a determination from Quality and Qualifications Ireland (QQI) to establish their comparability against the Irish National Framework of Qualifications, overseas qualifications must also be accompanied by a translation document</w:t>
      </w:r>
      <w:r w:rsidRPr="00B274E7">
        <w:rPr>
          <w:rFonts w:ascii="Verdana" w:hAnsi="Verdana" w:cs="Times New Roman"/>
          <w:color w:val="000000"/>
          <w:sz w:val="22"/>
          <w:szCs w:val="22"/>
        </w:rPr>
        <w:t>.</w:t>
      </w:r>
    </w:p>
    <w:p w:rsidR="00B274E7" w:rsidRDefault="00B274E7" w:rsidP="003766F6">
      <w:pPr>
        <w:rPr>
          <w:rFonts w:ascii="Verdana" w:hAnsi="Verdana"/>
          <w:b/>
          <w:noProof/>
          <w:lang w:eastAsia="zh-TW"/>
        </w:rPr>
      </w:pPr>
    </w:p>
    <w:p w:rsidR="00B274E7" w:rsidRDefault="00B274E7" w:rsidP="003766F6">
      <w:pPr>
        <w:rPr>
          <w:rFonts w:ascii="Verdana" w:hAnsi="Verdana"/>
          <w:b/>
          <w:noProof/>
          <w:u w:val="single"/>
          <w:lang w:eastAsia="zh-TW"/>
        </w:rPr>
      </w:pPr>
      <w:r>
        <w:rPr>
          <w:rFonts w:ascii="Verdana" w:hAnsi="Verdana"/>
          <w:b/>
          <w:noProof/>
          <w:u w:val="single"/>
          <w:lang w:eastAsia="zh-TW"/>
        </w:rPr>
        <w:t>Pre-Employment Medical:</w:t>
      </w:r>
    </w:p>
    <w:p w:rsidR="00B274E7" w:rsidRDefault="00B274E7" w:rsidP="003766F6">
      <w:pPr>
        <w:rPr>
          <w:rFonts w:ascii="Verdana" w:hAnsi="Verdana"/>
          <w:b/>
          <w:noProof/>
          <w:u w:val="single"/>
          <w:lang w:eastAsia="zh-TW"/>
        </w:rPr>
      </w:pPr>
    </w:p>
    <w:p w:rsidR="00B274E7" w:rsidRPr="00CD60DC" w:rsidRDefault="00B274E7" w:rsidP="00B274E7">
      <w:pPr>
        <w:jc w:val="both"/>
        <w:rPr>
          <w:rFonts w:ascii="Verdana" w:hAnsi="Verdana"/>
          <w:noProof/>
          <w:sz w:val="22"/>
          <w:szCs w:val="22"/>
          <w:lang w:eastAsia="zh-TW"/>
        </w:rPr>
      </w:pPr>
      <w:r w:rsidRPr="00CD60DC">
        <w:rPr>
          <w:rFonts w:ascii="Verdana" w:hAnsi="Verdana"/>
          <w:sz w:val="22"/>
          <w:szCs w:val="22"/>
        </w:rPr>
        <w:t xml:space="preserve">Prior to appointment the candidate </w:t>
      </w:r>
      <w:r w:rsidR="00CD60DC" w:rsidRPr="00CD60DC">
        <w:rPr>
          <w:rFonts w:ascii="Verdana" w:hAnsi="Verdana"/>
          <w:sz w:val="22"/>
          <w:szCs w:val="22"/>
        </w:rPr>
        <w:t>may</w:t>
      </w:r>
      <w:r w:rsidRPr="00CD60DC">
        <w:rPr>
          <w:rFonts w:ascii="Verdana" w:hAnsi="Verdana"/>
          <w:sz w:val="22"/>
          <w:szCs w:val="22"/>
        </w:rPr>
        <w:t xml:space="preserve"> be required to complete a Health Declaration and </w:t>
      </w:r>
      <w:r w:rsidR="00CD60DC" w:rsidRPr="00CD60DC">
        <w:rPr>
          <w:rFonts w:ascii="Verdana" w:hAnsi="Verdana"/>
          <w:sz w:val="22"/>
          <w:szCs w:val="22"/>
        </w:rPr>
        <w:t xml:space="preserve">will be required </w:t>
      </w:r>
      <w:r w:rsidRPr="00CD60DC">
        <w:rPr>
          <w:rFonts w:ascii="Verdana" w:hAnsi="Verdana"/>
          <w:sz w:val="22"/>
          <w:szCs w:val="22"/>
        </w:rPr>
        <w:t xml:space="preserve">to undergo a medical examination by a qualified medical practitioner nominated by the Council. </w:t>
      </w:r>
      <w:r w:rsidR="00CD60DC" w:rsidRPr="00CD60DC">
        <w:rPr>
          <w:rFonts w:ascii="Verdana" w:hAnsi="Verdana"/>
          <w:sz w:val="22"/>
          <w:szCs w:val="22"/>
        </w:rPr>
        <w:t xml:space="preserve">Where for any reason the cost of the medical examination is borne by the applicant it shall be refunded on appointment. In all other cases the Council will incur the cost of the pre-employment medical. </w:t>
      </w:r>
    </w:p>
    <w:p w:rsidR="00B274E7" w:rsidRDefault="00B274E7" w:rsidP="003766F6">
      <w:pPr>
        <w:rPr>
          <w:rFonts w:ascii="Verdana" w:hAnsi="Verdana"/>
          <w:b/>
          <w:noProof/>
          <w:lang w:eastAsia="zh-TW"/>
        </w:rPr>
      </w:pPr>
    </w:p>
    <w:p w:rsidR="00B274E7" w:rsidRDefault="00B274E7" w:rsidP="003766F6">
      <w:pPr>
        <w:rPr>
          <w:rFonts w:ascii="Verdana" w:hAnsi="Verdana"/>
          <w:b/>
          <w:noProof/>
          <w:u w:val="single"/>
          <w:lang w:eastAsia="zh-TW"/>
        </w:rPr>
      </w:pPr>
      <w:r>
        <w:rPr>
          <w:rFonts w:ascii="Verdana" w:hAnsi="Verdana"/>
          <w:b/>
          <w:noProof/>
          <w:u w:val="single"/>
          <w:lang w:eastAsia="zh-TW"/>
        </w:rPr>
        <w:t>Garda Vetting:</w:t>
      </w:r>
    </w:p>
    <w:p w:rsidR="00B274E7" w:rsidRDefault="00B274E7" w:rsidP="003766F6">
      <w:pPr>
        <w:rPr>
          <w:rFonts w:ascii="Verdana" w:hAnsi="Verdana"/>
          <w:b/>
          <w:noProof/>
          <w:u w:val="single"/>
          <w:lang w:eastAsia="zh-TW"/>
        </w:rPr>
      </w:pPr>
    </w:p>
    <w:p w:rsidR="00B274E7" w:rsidRDefault="00B274E7" w:rsidP="00B274E7">
      <w:pPr>
        <w:jc w:val="both"/>
        <w:rPr>
          <w:rFonts w:ascii="Verdana" w:hAnsi="Verdana"/>
          <w:sz w:val="22"/>
          <w:szCs w:val="22"/>
        </w:rPr>
      </w:pPr>
      <w:r w:rsidRPr="00B274E7">
        <w:rPr>
          <w:rFonts w:ascii="Verdana" w:hAnsi="Verdana"/>
          <w:sz w:val="22"/>
          <w:szCs w:val="22"/>
        </w:rPr>
        <w:t>Garda Vetting may be sought in accordance the National Vetting Bureau (Children and Vulnerable Persons) Acts 2012 to 2016 and the applicant will be required to fully cooperate with this process.</w:t>
      </w:r>
    </w:p>
    <w:p w:rsidR="00B274E7" w:rsidRDefault="00B274E7" w:rsidP="00B274E7">
      <w:pPr>
        <w:jc w:val="both"/>
        <w:rPr>
          <w:rFonts w:ascii="Verdana" w:hAnsi="Verdana"/>
          <w:sz w:val="22"/>
          <w:szCs w:val="22"/>
        </w:rPr>
      </w:pPr>
    </w:p>
    <w:p w:rsidR="00B274E7" w:rsidRDefault="00B274E7" w:rsidP="00B274E7">
      <w:pPr>
        <w:jc w:val="both"/>
        <w:rPr>
          <w:rFonts w:ascii="Verdana" w:hAnsi="Verdana"/>
          <w:b/>
          <w:noProof/>
          <w:u w:val="single"/>
          <w:lang w:eastAsia="zh-TW"/>
        </w:rPr>
      </w:pPr>
      <w:r>
        <w:rPr>
          <w:rFonts w:ascii="Verdana" w:hAnsi="Verdana"/>
          <w:b/>
          <w:noProof/>
          <w:u w:val="single"/>
          <w:lang w:eastAsia="zh-TW"/>
        </w:rPr>
        <w:t>Canvassing:</w:t>
      </w:r>
    </w:p>
    <w:p w:rsidR="00B274E7" w:rsidRDefault="00B274E7" w:rsidP="00B274E7">
      <w:pPr>
        <w:jc w:val="both"/>
        <w:rPr>
          <w:rFonts w:ascii="Verdana" w:hAnsi="Verdana"/>
          <w:b/>
          <w:noProof/>
          <w:u w:val="single"/>
          <w:lang w:eastAsia="zh-TW"/>
        </w:rPr>
      </w:pPr>
    </w:p>
    <w:p w:rsidR="00B274E7" w:rsidRDefault="00B274E7" w:rsidP="00B274E7">
      <w:pPr>
        <w:jc w:val="both"/>
        <w:rPr>
          <w:rFonts w:ascii="Verdana" w:hAnsi="Verdana"/>
          <w:sz w:val="22"/>
          <w:szCs w:val="22"/>
        </w:rPr>
      </w:pPr>
      <w:r w:rsidRPr="00B274E7">
        <w:rPr>
          <w:rFonts w:ascii="Verdana" w:hAnsi="Verdana"/>
          <w:sz w:val="22"/>
          <w:szCs w:val="22"/>
        </w:rPr>
        <w:t>Any attempt by a candidate, or by any person(s) acting at the candidate’s instigation, directly or indirectly, by means of written communication or otherwise influence in the candidate’s favour, any member or employee of the Council or person nominated by the County Council to interview or examine applicants, will automatically disqualify the candidate for the position being sought.</w:t>
      </w:r>
    </w:p>
    <w:p w:rsidR="00B274E7" w:rsidRDefault="00B274E7" w:rsidP="00B274E7">
      <w:pPr>
        <w:jc w:val="both"/>
        <w:rPr>
          <w:rFonts w:ascii="Verdana" w:hAnsi="Verdana"/>
          <w:sz w:val="22"/>
          <w:szCs w:val="22"/>
        </w:rPr>
      </w:pPr>
    </w:p>
    <w:p w:rsidR="00B274E7" w:rsidRDefault="00B274E7" w:rsidP="00B274E7">
      <w:pPr>
        <w:jc w:val="both"/>
        <w:rPr>
          <w:rFonts w:ascii="Verdana" w:hAnsi="Verdana"/>
          <w:b/>
          <w:noProof/>
          <w:u w:val="single"/>
          <w:lang w:eastAsia="zh-TW"/>
        </w:rPr>
      </w:pPr>
      <w:r>
        <w:rPr>
          <w:rFonts w:ascii="Verdana" w:hAnsi="Verdana"/>
          <w:b/>
          <w:noProof/>
          <w:u w:val="single"/>
          <w:lang w:eastAsia="zh-TW"/>
        </w:rPr>
        <w:t>Confidentiality:</w:t>
      </w:r>
    </w:p>
    <w:p w:rsidR="00B274E7" w:rsidRDefault="00B274E7" w:rsidP="00B274E7">
      <w:pPr>
        <w:jc w:val="both"/>
        <w:rPr>
          <w:rFonts w:ascii="Verdana" w:hAnsi="Verdana"/>
          <w:b/>
          <w:noProof/>
          <w:u w:val="single"/>
          <w:lang w:eastAsia="zh-TW"/>
        </w:rPr>
      </w:pPr>
    </w:p>
    <w:p w:rsidR="00B274E7" w:rsidRDefault="00B274E7" w:rsidP="00B274E7">
      <w:pPr>
        <w:autoSpaceDE w:val="0"/>
        <w:autoSpaceDN w:val="0"/>
        <w:adjustRightInd w:val="0"/>
        <w:jc w:val="both"/>
        <w:rPr>
          <w:rFonts w:ascii="Verdana" w:hAnsi="Verdana" w:cs="Times New Roman"/>
          <w:color w:val="000000"/>
          <w:sz w:val="22"/>
          <w:szCs w:val="22"/>
        </w:rPr>
      </w:pPr>
      <w:r>
        <w:rPr>
          <w:rFonts w:ascii="Verdana" w:hAnsi="Verdana" w:cs="Times New Roman"/>
          <w:color w:val="000000"/>
          <w:sz w:val="22"/>
          <w:szCs w:val="22"/>
        </w:rPr>
        <w:t>Tipperary</w:t>
      </w:r>
      <w:r w:rsidRPr="00B274E7">
        <w:rPr>
          <w:rFonts w:ascii="Verdana" w:hAnsi="Verdana" w:cs="Times New Roman"/>
          <w:color w:val="000000"/>
          <w:sz w:val="22"/>
          <w:szCs w:val="22"/>
        </w:rPr>
        <w:t xml:space="preserve"> County Council, in its recruitment and selection procedures, has appropriate measures in place to protect the confidentiality of all applicants. All enquiries, applications and other aspects that form part of the recruitment formalities are treated as confidential and are not disclosed to anyone, outside of those directly involved in the recruitment process - subject to the provisions of the Freedom of Information Acts, 1997-2014. </w:t>
      </w:r>
    </w:p>
    <w:p w:rsidR="00B274E7" w:rsidRPr="00B274E7" w:rsidRDefault="00B274E7" w:rsidP="00B274E7">
      <w:pPr>
        <w:autoSpaceDE w:val="0"/>
        <w:autoSpaceDN w:val="0"/>
        <w:adjustRightInd w:val="0"/>
        <w:jc w:val="both"/>
        <w:rPr>
          <w:rFonts w:ascii="Verdana" w:hAnsi="Verdana" w:cs="Times New Roman"/>
          <w:color w:val="000000"/>
          <w:sz w:val="22"/>
          <w:szCs w:val="22"/>
        </w:rPr>
      </w:pPr>
    </w:p>
    <w:p w:rsidR="00B274E7" w:rsidRPr="00B274E7" w:rsidRDefault="00B274E7" w:rsidP="00B274E7">
      <w:pPr>
        <w:jc w:val="both"/>
        <w:rPr>
          <w:rFonts w:ascii="Verdana" w:hAnsi="Verdana"/>
          <w:b/>
          <w:noProof/>
          <w:u w:val="single"/>
          <w:lang w:eastAsia="zh-TW"/>
        </w:rPr>
      </w:pPr>
      <w:r w:rsidRPr="00B274E7">
        <w:rPr>
          <w:rFonts w:ascii="Verdana" w:hAnsi="Verdana" w:cs="Times New Roman"/>
          <w:color w:val="000000"/>
          <w:sz w:val="22"/>
          <w:szCs w:val="22"/>
        </w:rPr>
        <w:t xml:space="preserve">Records created, maintained and stored by </w:t>
      </w:r>
      <w:r>
        <w:rPr>
          <w:rFonts w:ascii="Verdana" w:hAnsi="Verdana" w:cs="Times New Roman"/>
          <w:color w:val="000000"/>
          <w:sz w:val="22"/>
          <w:szCs w:val="22"/>
        </w:rPr>
        <w:t>Tipperary</w:t>
      </w:r>
      <w:r w:rsidRPr="00B274E7">
        <w:rPr>
          <w:rFonts w:ascii="Verdana" w:hAnsi="Verdana" w:cs="Times New Roman"/>
          <w:color w:val="000000"/>
          <w:sz w:val="22"/>
          <w:szCs w:val="22"/>
        </w:rPr>
        <w:t xml:space="preserve"> County Council as part of the recruitment and selection process are subject to a range of legislation, including Freedom of Information and Data Protection. </w:t>
      </w:r>
      <w:r>
        <w:rPr>
          <w:rFonts w:ascii="Verdana" w:hAnsi="Verdana" w:cs="Times New Roman"/>
          <w:color w:val="000000"/>
          <w:sz w:val="22"/>
          <w:szCs w:val="22"/>
        </w:rPr>
        <w:t>Tipperary</w:t>
      </w:r>
      <w:r w:rsidRPr="00B274E7">
        <w:rPr>
          <w:rFonts w:ascii="Verdana" w:hAnsi="Verdana" w:cs="Times New Roman"/>
          <w:color w:val="000000"/>
          <w:sz w:val="22"/>
          <w:szCs w:val="22"/>
        </w:rPr>
        <w:t xml:space="preserve"> County Council </w:t>
      </w:r>
      <w:r w:rsidRPr="00B274E7">
        <w:rPr>
          <w:rFonts w:ascii="Verdana" w:hAnsi="Verdana" w:cs="Times New Roman"/>
          <w:color w:val="000000"/>
          <w:sz w:val="22"/>
          <w:szCs w:val="22"/>
        </w:rPr>
        <w:lastRenderedPageBreak/>
        <w:t>shall comply with the National Records Retention Policy (2001) and any other relevant records retention policies.</w:t>
      </w:r>
    </w:p>
    <w:p w:rsidR="00B274E7" w:rsidRDefault="00B274E7" w:rsidP="003766F6">
      <w:pPr>
        <w:rPr>
          <w:rFonts w:ascii="Verdana" w:hAnsi="Verdana"/>
          <w:b/>
          <w:noProof/>
          <w:lang w:eastAsia="zh-TW"/>
        </w:rPr>
      </w:pPr>
    </w:p>
    <w:p w:rsidR="007667F8" w:rsidRPr="006C7860" w:rsidRDefault="007667F8" w:rsidP="007667F8">
      <w:pPr>
        <w:autoSpaceDE w:val="0"/>
        <w:autoSpaceDN w:val="0"/>
        <w:adjustRightInd w:val="0"/>
        <w:rPr>
          <w:rFonts w:ascii="Verdana" w:hAnsi="Verdana" w:cs="Calibri,Bold"/>
          <w:b/>
          <w:bCs/>
          <w:u w:val="single"/>
        </w:rPr>
      </w:pPr>
      <w:r w:rsidRPr="006C7860">
        <w:rPr>
          <w:rFonts w:ascii="Verdana" w:hAnsi="Verdana" w:cs="Calibri,Bold"/>
          <w:b/>
          <w:bCs/>
          <w:u w:val="single"/>
        </w:rPr>
        <w:t>G</w:t>
      </w:r>
      <w:r w:rsidR="006C7860" w:rsidRPr="006C7860">
        <w:rPr>
          <w:rFonts w:ascii="Verdana" w:hAnsi="Verdana" w:cs="Calibri,Bold"/>
          <w:b/>
          <w:bCs/>
          <w:u w:val="single"/>
        </w:rPr>
        <w:t>eneral</w:t>
      </w:r>
      <w:r w:rsidRPr="006C7860">
        <w:rPr>
          <w:rFonts w:ascii="Verdana" w:hAnsi="Verdana" w:cs="Calibri,Bold"/>
          <w:b/>
          <w:bCs/>
          <w:u w:val="single"/>
        </w:rPr>
        <w:t xml:space="preserve"> D</w:t>
      </w:r>
      <w:r w:rsidR="006C7860" w:rsidRPr="006C7860">
        <w:rPr>
          <w:rFonts w:ascii="Verdana" w:hAnsi="Verdana" w:cs="Calibri,Bold"/>
          <w:b/>
          <w:bCs/>
          <w:u w:val="single"/>
        </w:rPr>
        <w:t>ata</w:t>
      </w:r>
      <w:r w:rsidRPr="006C7860">
        <w:rPr>
          <w:rFonts w:ascii="Verdana" w:hAnsi="Verdana" w:cs="Calibri,Bold"/>
          <w:b/>
          <w:bCs/>
          <w:u w:val="single"/>
        </w:rPr>
        <w:t xml:space="preserve"> P</w:t>
      </w:r>
      <w:r w:rsidR="006C7860" w:rsidRPr="006C7860">
        <w:rPr>
          <w:rFonts w:ascii="Verdana" w:hAnsi="Verdana" w:cs="Calibri,Bold"/>
          <w:b/>
          <w:bCs/>
          <w:u w:val="single"/>
        </w:rPr>
        <w:t>rotection</w:t>
      </w:r>
      <w:r w:rsidRPr="006C7860">
        <w:rPr>
          <w:rFonts w:ascii="Verdana" w:hAnsi="Verdana" w:cs="Calibri,Bold"/>
          <w:b/>
          <w:bCs/>
          <w:u w:val="single"/>
        </w:rPr>
        <w:t xml:space="preserve"> R</w:t>
      </w:r>
      <w:r w:rsidR="006C7860" w:rsidRPr="006C7860">
        <w:rPr>
          <w:rFonts w:ascii="Verdana" w:hAnsi="Verdana" w:cs="Calibri,Bold"/>
          <w:b/>
          <w:bCs/>
          <w:u w:val="single"/>
        </w:rPr>
        <w:t>egulation:</w:t>
      </w:r>
    </w:p>
    <w:p w:rsidR="007667F8" w:rsidRDefault="007667F8" w:rsidP="007667F8">
      <w:pPr>
        <w:autoSpaceDE w:val="0"/>
        <w:autoSpaceDN w:val="0"/>
        <w:adjustRightInd w:val="0"/>
        <w:rPr>
          <w:rFonts w:ascii="Calibri,BoldItalic" w:hAnsi="Calibri,BoldItalic" w:cs="Calibri,BoldItalic"/>
          <w:b/>
          <w:bCs/>
          <w:i/>
          <w:iCs/>
          <w:sz w:val="22"/>
          <w:szCs w:val="22"/>
        </w:rPr>
      </w:pPr>
    </w:p>
    <w:p w:rsidR="007667F8" w:rsidRPr="007667F8" w:rsidRDefault="007667F8" w:rsidP="007667F8">
      <w:pPr>
        <w:autoSpaceDE w:val="0"/>
        <w:autoSpaceDN w:val="0"/>
        <w:adjustRightInd w:val="0"/>
        <w:jc w:val="both"/>
        <w:rPr>
          <w:rFonts w:ascii="Verdana" w:hAnsi="Verdana" w:cs="Calibri,BoldItalic"/>
          <w:b/>
          <w:bCs/>
          <w:i/>
          <w:iCs/>
          <w:sz w:val="22"/>
          <w:szCs w:val="22"/>
        </w:rPr>
      </w:pPr>
      <w:r>
        <w:rPr>
          <w:rFonts w:ascii="Verdana" w:hAnsi="Verdana" w:cs="Calibri,BoldItalic"/>
          <w:b/>
          <w:bCs/>
          <w:i/>
          <w:iCs/>
          <w:sz w:val="22"/>
          <w:szCs w:val="22"/>
        </w:rPr>
        <w:t>Tipperary County</w:t>
      </w:r>
      <w:r w:rsidRPr="007667F8">
        <w:rPr>
          <w:rFonts w:ascii="Verdana" w:hAnsi="Verdana" w:cs="Calibri,BoldItalic"/>
          <w:b/>
          <w:bCs/>
          <w:i/>
          <w:iCs/>
          <w:sz w:val="22"/>
          <w:szCs w:val="22"/>
        </w:rPr>
        <w:t xml:space="preserve"> Council is committed to protecting your personal data and we comply with our obligations</w:t>
      </w:r>
      <w:r>
        <w:rPr>
          <w:rFonts w:ascii="Verdana" w:hAnsi="Verdana" w:cs="Calibri,BoldItalic"/>
          <w:b/>
          <w:bCs/>
          <w:i/>
          <w:iCs/>
          <w:sz w:val="22"/>
          <w:szCs w:val="22"/>
        </w:rPr>
        <w:t xml:space="preserve"> </w:t>
      </w:r>
      <w:r w:rsidRPr="007667F8">
        <w:rPr>
          <w:rFonts w:ascii="Verdana" w:hAnsi="Verdana" w:cs="Calibri,BoldItalic"/>
          <w:b/>
          <w:bCs/>
          <w:i/>
          <w:iCs/>
          <w:sz w:val="22"/>
          <w:szCs w:val="22"/>
        </w:rPr>
        <w:t>under the Data Protection Acts, 1988 – 2018, and the General Data Protection</w:t>
      </w:r>
      <w:r>
        <w:rPr>
          <w:rFonts w:ascii="Verdana" w:hAnsi="Verdana" w:cs="Calibri,BoldItalic"/>
          <w:b/>
          <w:bCs/>
          <w:i/>
          <w:iCs/>
          <w:sz w:val="22"/>
          <w:szCs w:val="22"/>
        </w:rPr>
        <w:t xml:space="preserve"> </w:t>
      </w:r>
      <w:r w:rsidRPr="007667F8">
        <w:rPr>
          <w:rFonts w:ascii="Verdana" w:hAnsi="Verdana" w:cs="Calibri,BoldItalic"/>
          <w:b/>
          <w:bCs/>
          <w:i/>
          <w:iCs/>
          <w:sz w:val="22"/>
          <w:szCs w:val="22"/>
        </w:rPr>
        <w:t>Regulation.</w:t>
      </w:r>
    </w:p>
    <w:p w:rsidR="007667F8" w:rsidRDefault="007667F8" w:rsidP="007667F8">
      <w:pPr>
        <w:autoSpaceDE w:val="0"/>
        <w:autoSpaceDN w:val="0"/>
        <w:adjustRightInd w:val="0"/>
        <w:jc w:val="both"/>
        <w:rPr>
          <w:rFonts w:ascii="Verdana" w:hAnsi="Verdana" w:cs="Symbol"/>
          <w:sz w:val="22"/>
          <w:szCs w:val="22"/>
        </w:rPr>
      </w:pPr>
    </w:p>
    <w:p w:rsidR="007667F8" w:rsidRDefault="007667F8" w:rsidP="007667F8">
      <w:pPr>
        <w:autoSpaceDE w:val="0"/>
        <w:autoSpaceDN w:val="0"/>
        <w:adjustRightInd w:val="0"/>
        <w:jc w:val="both"/>
        <w:rPr>
          <w:rFonts w:ascii="Verdana" w:hAnsi="Verdana" w:cs="Calibri,Bold"/>
          <w:b/>
          <w:bCs/>
          <w:sz w:val="22"/>
          <w:szCs w:val="22"/>
        </w:rPr>
      </w:pPr>
      <w:r w:rsidRPr="007667F8">
        <w:rPr>
          <w:rFonts w:ascii="Verdana" w:hAnsi="Verdana" w:cs="Calibri,Bold"/>
          <w:b/>
          <w:bCs/>
          <w:sz w:val="22"/>
          <w:szCs w:val="22"/>
        </w:rPr>
        <w:t>Basis for Processing your Personal Information</w:t>
      </w:r>
    </w:p>
    <w:p w:rsidR="007667F8" w:rsidRPr="007667F8" w:rsidRDefault="007667F8" w:rsidP="007667F8">
      <w:pPr>
        <w:autoSpaceDE w:val="0"/>
        <w:autoSpaceDN w:val="0"/>
        <w:adjustRightInd w:val="0"/>
        <w:jc w:val="both"/>
        <w:rPr>
          <w:rFonts w:ascii="Verdana" w:hAnsi="Verdana" w:cs="Calibri,Bold"/>
          <w:b/>
          <w:bCs/>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The basis for processing your personal data is to process your application for the position you have</w:t>
      </w:r>
      <w:r>
        <w:rPr>
          <w:rFonts w:ascii="Verdana" w:hAnsi="Verdana" w:cs="Calibri"/>
          <w:sz w:val="22"/>
          <w:szCs w:val="22"/>
        </w:rPr>
        <w:t xml:space="preserve"> </w:t>
      </w:r>
      <w:r w:rsidRPr="007667F8">
        <w:rPr>
          <w:rFonts w:ascii="Verdana" w:hAnsi="Verdana" w:cs="Calibri"/>
          <w:sz w:val="22"/>
          <w:szCs w:val="22"/>
        </w:rPr>
        <w:t xml:space="preserve">applied for with </w:t>
      </w:r>
      <w:r>
        <w:rPr>
          <w:rFonts w:ascii="Verdana" w:hAnsi="Verdana" w:cs="Calibri"/>
          <w:sz w:val="22"/>
          <w:szCs w:val="22"/>
        </w:rPr>
        <w:t>Tipperary County</w:t>
      </w:r>
      <w:r w:rsidRPr="007667F8">
        <w:rPr>
          <w:rFonts w:ascii="Verdana" w:hAnsi="Verdana" w:cs="Calibri"/>
          <w:sz w:val="22"/>
          <w:szCs w:val="22"/>
        </w:rPr>
        <w:t xml:space="preserve"> Council under the Terms of the Employment (Information) Act 1994 and</w:t>
      </w:r>
      <w:r>
        <w:rPr>
          <w:rFonts w:ascii="Verdana" w:hAnsi="Verdana" w:cs="Calibri"/>
          <w:sz w:val="22"/>
          <w:szCs w:val="22"/>
        </w:rPr>
        <w:t xml:space="preserve"> </w:t>
      </w:r>
      <w:r w:rsidRPr="007667F8">
        <w:rPr>
          <w:rFonts w:ascii="Verdana" w:hAnsi="Verdana" w:cs="Calibri"/>
          <w:sz w:val="22"/>
          <w:szCs w:val="22"/>
        </w:rPr>
        <w:t>Human Resources Department policies and procedures.</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Personal data sought for the purpose of recruitment will include your name, your contact details</w:t>
      </w:r>
      <w:r>
        <w:rPr>
          <w:rFonts w:ascii="Verdana" w:hAnsi="Verdana" w:cs="Calibri"/>
          <w:sz w:val="22"/>
          <w:szCs w:val="22"/>
        </w:rPr>
        <w:t xml:space="preserve"> </w:t>
      </w:r>
      <w:r w:rsidRPr="007667F8">
        <w:rPr>
          <w:rFonts w:ascii="Verdana" w:hAnsi="Verdana" w:cs="Calibri"/>
          <w:sz w:val="22"/>
          <w:szCs w:val="22"/>
        </w:rPr>
        <w:t>including email address and mobile number, particulars of education, details regarding your record</w:t>
      </w:r>
      <w:r>
        <w:rPr>
          <w:rFonts w:ascii="Verdana" w:hAnsi="Verdana" w:cs="Calibri"/>
          <w:sz w:val="22"/>
          <w:szCs w:val="22"/>
        </w:rPr>
        <w:t xml:space="preserve"> </w:t>
      </w:r>
      <w:r w:rsidRPr="007667F8">
        <w:rPr>
          <w:rFonts w:ascii="Verdana" w:hAnsi="Verdana" w:cs="Calibri"/>
          <w:sz w:val="22"/>
          <w:szCs w:val="22"/>
        </w:rPr>
        <w:t>of employment, details of referees and confirmation of if you require an employment permit/visa/</w:t>
      </w:r>
      <w:r>
        <w:rPr>
          <w:rFonts w:ascii="Verdana" w:hAnsi="Verdana" w:cs="Calibri"/>
          <w:sz w:val="22"/>
          <w:szCs w:val="22"/>
        </w:rPr>
        <w:t xml:space="preserve"> </w:t>
      </w:r>
      <w:r w:rsidRPr="007667F8">
        <w:rPr>
          <w:rFonts w:ascii="Verdana" w:hAnsi="Verdana" w:cs="Calibri"/>
          <w:sz w:val="22"/>
          <w:szCs w:val="22"/>
        </w:rPr>
        <w:t>or work authorisation.</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When your application form is received, we create a computer record in your name, which contains</w:t>
      </w:r>
      <w:r>
        <w:rPr>
          <w:rFonts w:ascii="Verdana" w:hAnsi="Verdana" w:cs="Calibri"/>
          <w:sz w:val="22"/>
          <w:szCs w:val="22"/>
        </w:rPr>
        <w:t xml:space="preserve"> </w:t>
      </w:r>
      <w:r w:rsidRPr="007667F8">
        <w:rPr>
          <w:rFonts w:ascii="Verdana" w:hAnsi="Verdana" w:cs="Calibri"/>
          <w:sz w:val="22"/>
          <w:szCs w:val="22"/>
        </w:rPr>
        <w:t>much of the personal information you have supplied. This personal record is used solely in</w:t>
      </w:r>
      <w:r>
        <w:rPr>
          <w:rFonts w:ascii="Verdana" w:hAnsi="Verdana" w:cs="Calibri"/>
          <w:sz w:val="22"/>
          <w:szCs w:val="22"/>
        </w:rPr>
        <w:t xml:space="preserve"> </w:t>
      </w:r>
      <w:r w:rsidRPr="007667F8">
        <w:rPr>
          <w:rFonts w:ascii="Verdana" w:hAnsi="Verdana" w:cs="Calibri"/>
          <w:sz w:val="22"/>
          <w:szCs w:val="22"/>
        </w:rPr>
        <w:t>processing your candidature. You are entitled to obtain at any time, a copy of information about</w:t>
      </w:r>
      <w:r>
        <w:rPr>
          <w:rFonts w:ascii="Verdana" w:hAnsi="Verdana" w:cs="Calibri"/>
          <w:sz w:val="22"/>
          <w:szCs w:val="22"/>
        </w:rPr>
        <w:t xml:space="preserve"> </w:t>
      </w:r>
      <w:r w:rsidRPr="007667F8">
        <w:rPr>
          <w:rFonts w:ascii="Verdana" w:hAnsi="Verdana" w:cs="Calibri"/>
          <w:sz w:val="22"/>
          <w:szCs w:val="22"/>
        </w:rPr>
        <w:t>you, which is kept on computer.</w:t>
      </w:r>
      <w:r>
        <w:rPr>
          <w:rFonts w:ascii="Verdana" w:hAnsi="Verdana" w:cs="Calibri"/>
          <w:sz w:val="22"/>
          <w:szCs w:val="22"/>
        </w:rPr>
        <w:t xml:space="preserve"> </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Bold"/>
          <w:b/>
          <w:bCs/>
          <w:sz w:val="22"/>
          <w:szCs w:val="22"/>
        </w:rPr>
      </w:pPr>
      <w:r w:rsidRPr="007667F8">
        <w:rPr>
          <w:rFonts w:ascii="Verdana" w:hAnsi="Verdana" w:cs="Calibri,Bold"/>
          <w:b/>
          <w:bCs/>
          <w:sz w:val="22"/>
          <w:szCs w:val="22"/>
        </w:rPr>
        <w:t>Sharing of Information</w:t>
      </w:r>
    </w:p>
    <w:p w:rsidR="007667F8" w:rsidRPr="007667F8" w:rsidRDefault="007667F8" w:rsidP="007667F8">
      <w:pPr>
        <w:autoSpaceDE w:val="0"/>
        <w:autoSpaceDN w:val="0"/>
        <w:adjustRightInd w:val="0"/>
        <w:jc w:val="both"/>
        <w:rPr>
          <w:rFonts w:ascii="Verdana" w:hAnsi="Verdana" w:cs="Calibri,Bold"/>
          <w:b/>
          <w:bCs/>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Outside of the relevant recruitment team, the information provided in your application form will</w:t>
      </w:r>
      <w:r>
        <w:rPr>
          <w:rFonts w:ascii="Verdana" w:hAnsi="Verdana" w:cs="Calibri"/>
          <w:sz w:val="22"/>
          <w:szCs w:val="22"/>
        </w:rPr>
        <w:t xml:space="preserve"> </w:t>
      </w:r>
      <w:r w:rsidRPr="007667F8">
        <w:rPr>
          <w:rFonts w:ascii="Verdana" w:hAnsi="Verdana" w:cs="Calibri"/>
          <w:sz w:val="22"/>
          <w:szCs w:val="22"/>
        </w:rPr>
        <w:t>only be shared for progressing the competition for which you have applied for, with a designated</w:t>
      </w:r>
      <w:r>
        <w:rPr>
          <w:rFonts w:ascii="Verdana" w:hAnsi="Verdana" w:cs="Calibri"/>
          <w:sz w:val="22"/>
          <w:szCs w:val="22"/>
        </w:rPr>
        <w:t xml:space="preserve"> </w:t>
      </w:r>
      <w:r w:rsidRPr="007667F8">
        <w:rPr>
          <w:rFonts w:ascii="Verdana" w:hAnsi="Verdana" w:cs="Calibri"/>
          <w:sz w:val="22"/>
          <w:szCs w:val="22"/>
        </w:rPr>
        <w:t>short-listing and/or interview board.</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If, following the competition, you are placed on a Panel and offered a position, the information</w:t>
      </w:r>
      <w:r>
        <w:rPr>
          <w:rFonts w:ascii="Verdana" w:hAnsi="Verdana" w:cs="Calibri"/>
          <w:sz w:val="22"/>
          <w:szCs w:val="22"/>
        </w:rPr>
        <w:t xml:space="preserve"> </w:t>
      </w:r>
      <w:r w:rsidRPr="007667F8">
        <w:rPr>
          <w:rFonts w:ascii="Verdana" w:hAnsi="Verdana" w:cs="Calibri"/>
          <w:sz w:val="22"/>
          <w:szCs w:val="22"/>
        </w:rPr>
        <w:t>provided in your application form will form part of your Personnel File and may be used for</w:t>
      </w:r>
      <w:r>
        <w:rPr>
          <w:rFonts w:ascii="Verdana" w:hAnsi="Verdana" w:cs="Calibri"/>
          <w:sz w:val="22"/>
          <w:szCs w:val="22"/>
        </w:rPr>
        <w:t xml:space="preserve"> </w:t>
      </w:r>
      <w:r w:rsidRPr="007667F8">
        <w:rPr>
          <w:rFonts w:ascii="Verdana" w:hAnsi="Verdana" w:cs="Calibri"/>
          <w:sz w:val="22"/>
          <w:szCs w:val="22"/>
        </w:rPr>
        <w:t>deciding the post to which you are assigned.</w:t>
      </w:r>
      <w:r>
        <w:rPr>
          <w:rFonts w:ascii="Verdana" w:hAnsi="Verdana" w:cs="Calibri"/>
          <w:sz w:val="22"/>
          <w:szCs w:val="22"/>
        </w:rPr>
        <w:t xml:space="preserve"> </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Furthermore, should you be offered a position and subsequently confirm your interest in the</w:t>
      </w:r>
      <w:r>
        <w:rPr>
          <w:rFonts w:ascii="Verdana" w:hAnsi="Verdana" w:cs="Calibri"/>
          <w:sz w:val="22"/>
          <w:szCs w:val="22"/>
        </w:rPr>
        <w:t xml:space="preserve"> </w:t>
      </w:r>
      <w:r w:rsidRPr="007667F8">
        <w:rPr>
          <w:rFonts w:ascii="Verdana" w:hAnsi="Verdana" w:cs="Calibri"/>
          <w:sz w:val="22"/>
          <w:szCs w:val="22"/>
        </w:rPr>
        <w:t>position, the information provided on your application form will be used to request service records,</w:t>
      </w:r>
      <w:r>
        <w:rPr>
          <w:rFonts w:ascii="Verdana" w:hAnsi="Verdana" w:cs="Calibri"/>
          <w:sz w:val="22"/>
          <w:szCs w:val="22"/>
        </w:rPr>
        <w:t xml:space="preserve"> </w:t>
      </w:r>
      <w:r w:rsidRPr="007667F8">
        <w:rPr>
          <w:rFonts w:ascii="Verdana" w:hAnsi="Verdana" w:cs="Calibri"/>
          <w:sz w:val="22"/>
          <w:szCs w:val="22"/>
        </w:rPr>
        <w:t>employment references and/or character references as required.</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Bold"/>
          <w:b/>
          <w:bCs/>
          <w:sz w:val="22"/>
          <w:szCs w:val="22"/>
        </w:rPr>
      </w:pPr>
      <w:r w:rsidRPr="007667F8">
        <w:rPr>
          <w:rFonts w:ascii="Verdana" w:hAnsi="Verdana" w:cs="Calibri,Bold"/>
          <w:b/>
          <w:bCs/>
          <w:sz w:val="22"/>
          <w:szCs w:val="22"/>
        </w:rPr>
        <w:t>Storage period</w:t>
      </w:r>
    </w:p>
    <w:p w:rsidR="007667F8" w:rsidRPr="007667F8" w:rsidRDefault="007667F8" w:rsidP="007667F8">
      <w:pPr>
        <w:autoSpaceDE w:val="0"/>
        <w:autoSpaceDN w:val="0"/>
        <w:adjustRightInd w:val="0"/>
        <w:jc w:val="both"/>
        <w:rPr>
          <w:rFonts w:ascii="Verdana" w:hAnsi="Verdana" w:cs="Calibri,Bold"/>
          <w:b/>
          <w:bCs/>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Your application will be retained for one year from the date a panel for this position is formed. In</w:t>
      </w:r>
      <w:r>
        <w:rPr>
          <w:rFonts w:ascii="Verdana" w:hAnsi="Verdana" w:cs="Calibri"/>
          <w:sz w:val="22"/>
          <w:szCs w:val="22"/>
        </w:rPr>
        <w:t xml:space="preserve"> </w:t>
      </w:r>
      <w:r w:rsidRPr="007667F8">
        <w:rPr>
          <w:rFonts w:ascii="Verdana" w:hAnsi="Verdana" w:cs="Calibri"/>
          <w:sz w:val="22"/>
          <w:szCs w:val="22"/>
        </w:rPr>
        <w:t>exceptional circumstances panels can be extended for an additional year and your personal data</w:t>
      </w:r>
      <w:r>
        <w:rPr>
          <w:rFonts w:ascii="Verdana" w:hAnsi="Verdana" w:cs="Calibri"/>
          <w:sz w:val="22"/>
          <w:szCs w:val="22"/>
        </w:rPr>
        <w:t xml:space="preserve"> </w:t>
      </w:r>
      <w:r w:rsidRPr="007667F8">
        <w:rPr>
          <w:rFonts w:ascii="Verdana" w:hAnsi="Verdana" w:cs="Calibri"/>
          <w:sz w:val="22"/>
          <w:szCs w:val="22"/>
        </w:rPr>
        <w:t>will be kept until the extension has expired (usually a further one year, rarely two years). You will</w:t>
      </w:r>
      <w:r>
        <w:rPr>
          <w:rFonts w:ascii="Verdana" w:hAnsi="Verdana" w:cs="Calibri"/>
          <w:sz w:val="22"/>
          <w:szCs w:val="22"/>
        </w:rPr>
        <w:t xml:space="preserve"> </w:t>
      </w:r>
      <w:r w:rsidRPr="007667F8">
        <w:rPr>
          <w:rFonts w:ascii="Verdana" w:hAnsi="Verdana" w:cs="Calibri"/>
          <w:sz w:val="22"/>
          <w:szCs w:val="22"/>
        </w:rPr>
        <w:t>be notified if the panel has been extended after one year and the new expiry date of the panel.</w:t>
      </w:r>
      <w:r>
        <w:rPr>
          <w:rFonts w:ascii="Verdana" w:hAnsi="Verdana" w:cs="Calibri"/>
          <w:sz w:val="22"/>
          <w:szCs w:val="22"/>
        </w:rPr>
        <w:t xml:space="preserve"> </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cs="Calibri"/>
          <w:sz w:val="22"/>
          <w:szCs w:val="22"/>
        </w:rPr>
      </w:pPr>
      <w:r w:rsidRPr="007667F8">
        <w:rPr>
          <w:rFonts w:ascii="Verdana" w:hAnsi="Verdana" w:cs="Calibri"/>
          <w:sz w:val="22"/>
          <w:szCs w:val="22"/>
        </w:rPr>
        <w:t>Applications which are unsuccessful at interview stage will be retained for one year. Applications</w:t>
      </w:r>
      <w:r>
        <w:rPr>
          <w:rFonts w:ascii="Verdana" w:hAnsi="Verdana" w:cs="Calibri"/>
          <w:sz w:val="22"/>
          <w:szCs w:val="22"/>
        </w:rPr>
        <w:t xml:space="preserve"> </w:t>
      </w:r>
      <w:r w:rsidRPr="007667F8">
        <w:rPr>
          <w:rFonts w:ascii="Verdana" w:hAnsi="Verdana" w:cs="Calibri"/>
          <w:sz w:val="22"/>
          <w:szCs w:val="22"/>
        </w:rPr>
        <w:t>that are not progressed to interview stage will be destroyed post competition.</w:t>
      </w:r>
    </w:p>
    <w:p w:rsidR="007667F8" w:rsidRPr="007667F8" w:rsidRDefault="007667F8" w:rsidP="007667F8">
      <w:pPr>
        <w:autoSpaceDE w:val="0"/>
        <w:autoSpaceDN w:val="0"/>
        <w:adjustRightInd w:val="0"/>
        <w:jc w:val="both"/>
        <w:rPr>
          <w:rFonts w:ascii="Verdana" w:hAnsi="Verdana" w:cs="Calibri"/>
          <w:sz w:val="22"/>
          <w:szCs w:val="22"/>
        </w:rPr>
      </w:pPr>
    </w:p>
    <w:p w:rsidR="007667F8" w:rsidRDefault="007667F8" w:rsidP="007667F8">
      <w:pPr>
        <w:autoSpaceDE w:val="0"/>
        <w:autoSpaceDN w:val="0"/>
        <w:adjustRightInd w:val="0"/>
        <w:jc w:val="both"/>
        <w:rPr>
          <w:rFonts w:ascii="Verdana" w:hAnsi="Verdana"/>
          <w:b/>
          <w:noProof/>
          <w:lang w:eastAsia="zh-TW"/>
        </w:rPr>
      </w:pPr>
      <w:r w:rsidRPr="007667F8">
        <w:rPr>
          <w:rFonts w:ascii="Verdana" w:hAnsi="Verdana" w:cs="Calibri"/>
          <w:sz w:val="22"/>
          <w:szCs w:val="22"/>
        </w:rPr>
        <w:t xml:space="preserve">If you do not furnish the personal data requested, </w:t>
      </w:r>
      <w:r>
        <w:rPr>
          <w:rFonts w:ascii="Verdana" w:hAnsi="Verdana" w:cs="Calibri"/>
          <w:sz w:val="22"/>
          <w:szCs w:val="22"/>
        </w:rPr>
        <w:t>Tipperary County</w:t>
      </w:r>
      <w:r w:rsidRPr="007667F8">
        <w:rPr>
          <w:rFonts w:ascii="Verdana" w:hAnsi="Verdana" w:cs="Calibri"/>
          <w:sz w:val="22"/>
          <w:szCs w:val="22"/>
        </w:rPr>
        <w:t xml:space="preserve"> Council will not be able to progress</w:t>
      </w:r>
      <w:r>
        <w:rPr>
          <w:rFonts w:ascii="Verdana" w:hAnsi="Verdana" w:cs="Calibri"/>
          <w:sz w:val="22"/>
          <w:szCs w:val="22"/>
        </w:rPr>
        <w:t xml:space="preserve"> </w:t>
      </w:r>
      <w:r w:rsidRPr="007667F8">
        <w:rPr>
          <w:rFonts w:ascii="Verdana" w:hAnsi="Verdana" w:cs="Calibri"/>
          <w:sz w:val="22"/>
          <w:szCs w:val="22"/>
        </w:rPr>
        <w:t>your application form for the competition for which you are applying.</w:t>
      </w:r>
      <w:r w:rsidRPr="003766F6">
        <w:rPr>
          <w:rFonts w:ascii="Verdana" w:hAnsi="Verdana"/>
          <w:b/>
          <w:noProof/>
          <w:lang w:eastAsia="zh-TW"/>
        </w:rPr>
        <w:t xml:space="preserve"> </w:t>
      </w:r>
    </w:p>
    <w:p w:rsidR="007667F8" w:rsidRDefault="007667F8" w:rsidP="007667F8">
      <w:pPr>
        <w:autoSpaceDE w:val="0"/>
        <w:autoSpaceDN w:val="0"/>
        <w:adjustRightInd w:val="0"/>
        <w:jc w:val="both"/>
        <w:rPr>
          <w:rFonts w:ascii="Verdana" w:hAnsi="Verdana"/>
          <w:b/>
          <w:noProof/>
          <w:lang w:eastAsia="zh-TW"/>
        </w:rPr>
      </w:pPr>
    </w:p>
    <w:p w:rsidR="00146C8F" w:rsidRPr="003766F6" w:rsidRDefault="007667F8" w:rsidP="007667F8">
      <w:pPr>
        <w:jc w:val="both"/>
        <w:rPr>
          <w:rFonts w:ascii="Verdana" w:hAnsi="Verdana"/>
          <w:b/>
          <w:noProof/>
          <w:lang w:eastAsia="zh-TW"/>
        </w:rPr>
      </w:pPr>
      <w:r w:rsidRPr="003766F6">
        <w:rPr>
          <w:rFonts w:ascii="Verdana" w:hAnsi="Verdana"/>
          <w:b/>
          <w:noProof/>
          <w:lang w:eastAsia="zh-TW"/>
        </w:rPr>
        <w:t>Imporant Notice</w:t>
      </w:r>
      <w:r>
        <w:rPr>
          <w:rFonts w:ascii="Verdana" w:hAnsi="Verdana"/>
          <w:b/>
          <w:noProof/>
          <w:lang w:eastAsia="zh-TW"/>
        </w:rPr>
        <w:t xml:space="preserve"> -</w:t>
      </w:r>
      <w:r w:rsidRPr="003766F6">
        <w:rPr>
          <w:rFonts w:ascii="Verdana" w:hAnsi="Verdana"/>
          <w:b/>
          <w:noProof/>
          <w:lang w:eastAsia="zh-TW"/>
        </w:rPr>
        <w:t>The above represents the principal conditions of service and is not intended to be the comprehensive list of all terms and conditions of employment which will be set out in the employment contract to be agreed with successful candidates.</w:t>
      </w:r>
      <w:r w:rsidR="00146C8F" w:rsidRPr="003766F6">
        <w:rPr>
          <w:rFonts w:ascii="Verdana" w:hAnsi="Verdana"/>
          <w:b/>
          <w:noProof/>
          <w:lang w:eastAsia="zh-TW"/>
        </w:rPr>
        <w:br w:type="page"/>
      </w:r>
    </w:p>
    <w:p w:rsidR="00043744" w:rsidRDefault="00DD04CB" w:rsidP="00043744">
      <w:pPr>
        <w:rPr>
          <w:rFonts w:ascii="Verdana" w:hAnsi="Verdana"/>
          <w:b/>
          <w:noProof/>
          <w:lang w:eastAsia="zh-TW"/>
        </w:rPr>
      </w:pPr>
      <w:r>
        <w:rPr>
          <w:rFonts w:ascii="Verdana" w:hAnsi="Verdana"/>
          <w:b/>
          <w:noProof/>
          <w:lang w:eastAsia="zh-TW"/>
        </w:rPr>
        <w:lastRenderedPageBreak/>
        <w:drawing>
          <wp:anchor distT="0" distB="0" distL="114300" distR="114300" simplePos="0" relativeHeight="251679744" behindDoc="0" locked="0" layoutInCell="1" allowOverlap="1" wp14:anchorId="04954B72">
            <wp:simplePos x="0" y="0"/>
            <wp:positionH relativeFrom="column">
              <wp:posOffset>4829175</wp:posOffset>
            </wp:positionH>
            <wp:positionV relativeFrom="page">
              <wp:posOffset>1143000</wp:posOffset>
            </wp:positionV>
            <wp:extent cx="1447800" cy="12922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292225"/>
                    </a:xfrm>
                    <a:prstGeom prst="rect">
                      <a:avLst/>
                    </a:prstGeom>
                    <a:noFill/>
                  </pic:spPr>
                </pic:pic>
              </a:graphicData>
            </a:graphic>
          </wp:anchor>
        </w:drawing>
      </w:r>
      <w:r w:rsidR="00CD60DC" w:rsidRPr="00CD60DC">
        <w:rPr>
          <w:rFonts w:ascii="Verdana" w:hAnsi="Verdana"/>
          <w:b/>
          <w:noProof/>
        </w:rPr>
        <w:drawing>
          <wp:anchor distT="0" distB="0" distL="114300" distR="114300" simplePos="0" relativeHeight="251676672" behindDoc="1" locked="1" layoutInCell="1" allowOverlap="1">
            <wp:simplePos x="0" y="0"/>
            <wp:positionH relativeFrom="page">
              <wp:posOffset>-8659</wp:posOffset>
            </wp:positionH>
            <wp:positionV relativeFrom="page">
              <wp:posOffset>0</wp:posOffset>
            </wp:positionV>
            <wp:extent cx="7634894" cy="10785764"/>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Quadcore HD:Users:aaron:Desktop:Department Covers:Word Doc Exports:TCC_DeptCover(1.1).jpg"/>
                    <pic:cNvPicPr preferRelativeResize="0">
                      <a:picLocks noChangeAspect="1" noChangeArrowheads="1"/>
                    </pic:cNvPicPr>
                  </pic:nvPicPr>
                  <pic:blipFill>
                    <a:blip r:embed="rId15"/>
                    <a:stretch>
                      <a:fillRect/>
                    </a:stretch>
                  </pic:blipFill>
                  <pic:spPr bwMode="auto">
                    <a:xfrm>
                      <a:off x="0" y="0"/>
                      <a:ext cx="7631430" cy="1078420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043744" w:rsidRPr="00043744" w:rsidRDefault="009A0575" w:rsidP="00043744">
      <w:pPr>
        <w:rPr>
          <w:rFonts w:ascii="Verdana" w:hAnsi="Verdana"/>
          <w:b/>
          <w:noProof/>
          <w:lang w:eastAsia="zh-TW"/>
        </w:rPr>
      </w:pPr>
      <w:r>
        <w:rPr>
          <w:noProof/>
        </w:rPr>
        <w:drawing>
          <wp:anchor distT="0" distB="0" distL="114300" distR="114300" simplePos="0" relativeHeight="251660288" behindDoc="0" locked="0" layoutInCell="1" allowOverlap="1">
            <wp:simplePos x="0" y="0"/>
            <wp:positionH relativeFrom="column">
              <wp:posOffset>135255</wp:posOffset>
            </wp:positionH>
            <wp:positionV relativeFrom="paragraph">
              <wp:posOffset>77470</wp:posOffset>
            </wp:positionV>
            <wp:extent cx="2379345" cy="516255"/>
            <wp:effectExtent l="0" t="0" r="825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516255"/>
                    </a:xfrm>
                    <a:prstGeom prst="rect">
                      <a:avLst/>
                    </a:prstGeom>
                    <a:noFill/>
                    <a:ln>
                      <a:noFill/>
                    </a:ln>
                  </pic:spPr>
                </pic:pic>
              </a:graphicData>
            </a:graphic>
          </wp:anchor>
        </w:drawing>
      </w:r>
    </w:p>
    <w:p w:rsidR="00700876" w:rsidRDefault="00700876" w:rsidP="00E904B8">
      <w:pPr>
        <w:ind w:left="851"/>
      </w:pPr>
    </w:p>
    <w:sectPr w:rsidR="00700876" w:rsidSect="000D2357">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3EE" w:rsidRDefault="006813EE" w:rsidP="00213FDB">
      <w:r>
        <w:separator/>
      </w:r>
    </w:p>
  </w:endnote>
  <w:endnote w:type="continuationSeparator" w:id="0">
    <w:p w:rsidR="006813EE" w:rsidRDefault="006813EE" w:rsidP="00213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217282"/>
      <w:docPartObj>
        <w:docPartGallery w:val="Page Numbers (Bottom of Page)"/>
        <w:docPartUnique/>
      </w:docPartObj>
    </w:sdtPr>
    <w:sdtEndPr>
      <w:rPr>
        <w:color w:val="7F7F7F" w:themeColor="background1" w:themeShade="7F"/>
        <w:spacing w:val="60"/>
      </w:rPr>
    </w:sdtEndPr>
    <w:sdtContent>
      <w:p w:rsidR="006813EE" w:rsidRDefault="00246B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5E69">
          <w:rPr>
            <w:noProof/>
          </w:rPr>
          <w:t>1</w:t>
        </w:r>
        <w:r>
          <w:rPr>
            <w:noProof/>
          </w:rPr>
          <w:fldChar w:fldCharType="end"/>
        </w:r>
        <w:r w:rsidR="006813EE">
          <w:t xml:space="preserve"> | </w:t>
        </w:r>
        <w:r w:rsidR="006813EE">
          <w:rPr>
            <w:color w:val="7F7F7F" w:themeColor="background1" w:themeShade="7F"/>
            <w:spacing w:val="60"/>
          </w:rPr>
          <w:t>Page</w:t>
        </w:r>
      </w:p>
    </w:sdtContent>
  </w:sdt>
  <w:p w:rsidR="006813EE" w:rsidRDefault="00681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3EE" w:rsidRDefault="006813EE" w:rsidP="00213FDB">
      <w:r>
        <w:separator/>
      </w:r>
    </w:p>
  </w:footnote>
  <w:footnote w:type="continuationSeparator" w:id="0">
    <w:p w:rsidR="006813EE" w:rsidRDefault="006813EE" w:rsidP="00213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ECE"/>
    <w:multiLevelType w:val="hybridMultilevel"/>
    <w:tmpl w:val="EFDA385C"/>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151CA"/>
    <w:multiLevelType w:val="hybridMultilevel"/>
    <w:tmpl w:val="A9F6BD8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D8B4C18"/>
    <w:multiLevelType w:val="hybridMultilevel"/>
    <w:tmpl w:val="FC88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1011A"/>
    <w:multiLevelType w:val="hybridMultilevel"/>
    <w:tmpl w:val="1F1CFD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506F1"/>
    <w:multiLevelType w:val="hybridMultilevel"/>
    <w:tmpl w:val="E6CA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C5452"/>
    <w:multiLevelType w:val="hybridMultilevel"/>
    <w:tmpl w:val="1056F5AE"/>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6" w15:restartNumberingAfterBreak="0">
    <w:nsid w:val="21FC7648"/>
    <w:multiLevelType w:val="hybridMultilevel"/>
    <w:tmpl w:val="DE90D86C"/>
    <w:lvl w:ilvl="0" w:tplc="1809000B">
      <w:start w:val="1"/>
      <w:numFmt w:val="bullet"/>
      <w:lvlText w:val=""/>
      <w:lvlJc w:val="left"/>
      <w:pPr>
        <w:ind w:left="720" w:hanging="360"/>
      </w:pPr>
      <w:rPr>
        <w:rFonts w:ascii="Wingdings" w:hAnsi="Wingdings"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15:restartNumberingAfterBreak="0">
    <w:nsid w:val="2B087B6F"/>
    <w:multiLevelType w:val="hybridMultilevel"/>
    <w:tmpl w:val="276E079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2B61580A"/>
    <w:multiLevelType w:val="hybridMultilevel"/>
    <w:tmpl w:val="8B78E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1A0DDC"/>
    <w:multiLevelType w:val="hybridMultilevel"/>
    <w:tmpl w:val="BAD05F6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02C34D2"/>
    <w:multiLevelType w:val="hybridMultilevel"/>
    <w:tmpl w:val="66123584"/>
    <w:lvl w:ilvl="0" w:tplc="96BE7CFC">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D31F29"/>
    <w:multiLevelType w:val="hybridMultilevel"/>
    <w:tmpl w:val="4658F7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6994E39"/>
    <w:multiLevelType w:val="hybridMultilevel"/>
    <w:tmpl w:val="5BE6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E7367"/>
    <w:multiLevelType w:val="hybridMultilevel"/>
    <w:tmpl w:val="F022DF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49370DF"/>
    <w:multiLevelType w:val="hybridMultilevel"/>
    <w:tmpl w:val="BE4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E1068"/>
    <w:multiLevelType w:val="hybridMultilevel"/>
    <w:tmpl w:val="4D3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0B3DB3"/>
    <w:multiLevelType w:val="hybridMultilevel"/>
    <w:tmpl w:val="7264C8A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7136054"/>
    <w:multiLevelType w:val="hybridMultilevel"/>
    <w:tmpl w:val="7496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53DE2"/>
    <w:multiLevelType w:val="hybridMultilevel"/>
    <w:tmpl w:val="73889C78"/>
    <w:lvl w:ilvl="0" w:tplc="18090001">
      <w:start w:val="1"/>
      <w:numFmt w:val="bullet"/>
      <w:lvlText w:val=""/>
      <w:lvlJc w:val="left"/>
      <w:pPr>
        <w:ind w:left="795" w:hanging="360"/>
      </w:pPr>
      <w:rPr>
        <w:rFonts w:ascii="Symbol" w:hAnsi="Symbol" w:hint="default"/>
      </w:rPr>
    </w:lvl>
    <w:lvl w:ilvl="1" w:tplc="18090003" w:tentative="1">
      <w:start w:val="1"/>
      <w:numFmt w:val="bullet"/>
      <w:lvlText w:val="o"/>
      <w:lvlJc w:val="left"/>
      <w:pPr>
        <w:ind w:left="1515" w:hanging="360"/>
      </w:pPr>
      <w:rPr>
        <w:rFonts w:ascii="Courier New" w:hAnsi="Courier New" w:cs="Courier New" w:hint="default"/>
      </w:rPr>
    </w:lvl>
    <w:lvl w:ilvl="2" w:tplc="18090005" w:tentative="1">
      <w:start w:val="1"/>
      <w:numFmt w:val="bullet"/>
      <w:lvlText w:val=""/>
      <w:lvlJc w:val="left"/>
      <w:pPr>
        <w:ind w:left="2235" w:hanging="360"/>
      </w:pPr>
      <w:rPr>
        <w:rFonts w:ascii="Wingdings" w:hAnsi="Wingdings" w:hint="default"/>
      </w:rPr>
    </w:lvl>
    <w:lvl w:ilvl="3" w:tplc="18090001" w:tentative="1">
      <w:start w:val="1"/>
      <w:numFmt w:val="bullet"/>
      <w:lvlText w:val=""/>
      <w:lvlJc w:val="left"/>
      <w:pPr>
        <w:ind w:left="2955" w:hanging="360"/>
      </w:pPr>
      <w:rPr>
        <w:rFonts w:ascii="Symbol" w:hAnsi="Symbol" w:hint="default"/>
      </w:rPr>
    </w:lvl>
    <w:lvl w:ilvl="4" w:tplc="18090003" w:tentative="1">
      <w:start w:val="1"/>
      <w:numFmt w:val="bullet"/>
      <w:lvlText w:val="o"/>
      <w:lvlJc w:val="left"/>
      <w:pPr>
        <w:ind w:left="3675" w:hanging="360"/>
      </w:pPr>
      <w:rPr>
        <w:rFonts w:ascii="Courier New" w:hAnsi="Courier New" w:cs="Courier New" w:hint="default"/>
      </w:rPr>
    </w:lvl>
    <w:lvl w:ilvl="5" w:tplc="18090005" w:tentative="1">
      <w:start w:val="1"/>
      <w:numFmt w:val="bullet"/>
      <w:lvlText w:val=""/>
      <w:lvlJc w:val="left"/>
      <w:pPr>
        <w:ind w:left="4395" w:hanging="360"/>
      </w:pPr>
      <w:rPr>
        <w:rFonts w:ascii="Wingdings" w:hAnsi="Wingdings" w:hint="default"/>
      </w:rPr>
    </w:lvl>
    <w:lvl w:ilvl="6" w:tplc="18090001" w:tentative="1">
      <w:start w:val="1"/>
      <w:numFmt w:val="bullet"/>
      <w:lvlText w:val=""/>
      <w:lvlJc w:val="left"/>
      <w:pPr>
        <w:ind w:left="5115" w:hanging="360"/>
      </w:pPr>
      <w:rPr>
        <w:rFonts w:ascii="Symbol" w:hAnsi="Symbol" w:hint="default"/>
      </w:rPr>
    </w:lvl>
    <w:lvl w:ilvl="7" w:tplc="18090003" w:tentative="1">
      <w:start w:val="1"/>
      <w:numFmt w:val="bullet"/>
      <w:lvlText w:val="o"/>
      <w:lvlJc w:val="left"/>
      <w:pPr>
        <w:ind w:left="5835" w:hanging="360"/>
      </w:pPr>
      <w:rPr>
        <w:rFonts w:ascii="Courier New" w:hAnsi="Courier New" w:cs="Courier New" w:hint="default"/>
      </w:rPr>
    </w:lvl>
    <w:lvl w:ilvl="8" w:tplc="18090005" w:tentative="1">
      <w:start w:val="1"/>
      <w:numFmt w:val="bullet"/>
      <w:lvlText w:val=""/>
      <w:lvlJc w:val="left"/>
      <w:pPr>
        <w:ind w:left="6555" w:hanging="360"/>
      </w:pPr>
      <w:rPr>
        <w:rFonts w:ascii="Wingdings" w:hAnsi="Wingdings" w:hint="default"/>
      </w:rPr>
    </w:lvl>
  </w:abstractNum>
  <w:abstractNum w:abstractNumId="19" w15:restartNumberingAfterBreak="0">
    <w:nsid w:val="47640C2C"/>
    <w:multiLevelType w:val="hybridMultilevel"/>
    <w:tmpl w:val="A9522780"/>
    <w:lvl w:ilvl="0" w:tplc="1ABABF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FA527F"/>
    <w:multiLevelType w:val="hybridMultilevel"/>
    <w:tmpl w:val="478C1658"/>
    <w:lvl w:ilvl="0" w:tplc="85AA3FD6">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60671"/>
    <w:multiLevelType w:val="multilevel"/>
    <w:tmpl w:val="FF002B1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251278B"/>
    <w:multiLevelType w:val="hybridMultilevel"/>
    <w:tmpl w:val="76760A0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DE2A8A"/>
    <w:multiLevelType w:val="hybridMultilevel"/>
    <w:tmpl w:val="3C06048C"/>
    <w:lvl w:ilvl="0" w:tplc="1809000B">
      <w:start w:val="1"/>
      <w:numFmt w:val="bullet"/>
      <w:lvlText w:val=""/>
      <w:lvlJc w:val="left"/>
      <w:pPr>
        <w:tabs>
          <w:tab w:val="num" w:pos="2586"/>
        </w:tabs>
        <w:ind w:left="2586" w:hanging="36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EF94E57"/>
    <w:multiLevelType w:val="hybridMultilevel"/>
    <w:tmpl w:val="CF2A3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F186A"/>
    <w:multiLevelType w:val="hybridMultilevel"/>
    <w:tmpl w:val="8168D3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6" w15:restartNumberingAfterBreak="0">
    <w:nsid w:val="67881EB6"/>
    <w:multiLevelType w:val="hybridMultilevel"/>
    <w:tmpl w:val="B0FEA9C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C7F204A"/>
    <w:multiLevelType w:val="hybridMultilevel"/>
    <w:tmpl w:val="DA4C4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60602DA"/>
    <w:multiLevelType w:val="hybridMultilevel"/>
    <w:tmpl w:val="4022BA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78966C04"/>
    <w:multiLevelType w:val="hybridMultilevel"/>
    <w:tmpl w:val="F67EC1AC"/>
    <w:lvl w:ilvl="0" w:tplc="04090001">
      <w:start w:val="1"/>
      <w:numFmt w:val="bullet"/>
      <w:lvlText w:val=""/>
      <w:lvlJc w:val="left"/>
      <w:pPr>
        <w:ind w:left="3580" w:hanging="360"/>
      </w:pPr>
      <w:rPr>
        <w:rFonts w:ascii="Symbol" w:hAnsi="Symbol" w:hint="default"/>
      </w:rPr>
    </w:lvl>
    <w:lvl w:ilvl="1" w:tplc="04090003" w:tentative="1">
      <w:start w:val="1"/>
      <w:numFmt w:val="bullet"/>
      <w:lvlText w:val="o"/>
      <w:lvlJc w:val="left"/>
      <w:pPr>
        <w:ind w:left="4300" w:hanging="360"/>
      </w:pPr>
      <w:rPr>
        <w:rFonts w:ascii="Courier New" w:hAnsi="Courier New" w:cs="Courier New" w:hint="default"/>
      </w:rPr>
    </w:lvl>
    <w:lvl w:ilvl="2" w:tplc="04090005" w:tentative="1">
      <w:start w:val="1"/>
      <w:numFmt w:val="bullet"/>
      <w:lvlText w:val=""/>
      <w:lvlJc w:val="left"/>
      <w:pPr>
        <w:ind w:left="5020" w:hanging="360"/>
      </w:pPr>
      <w:rPr>
        <w:rFonts w:ascii="Wingdings" w:hAnsi="Wingdings" w:hint="default"/>
      </w:rPr>
    </w:lvl>
    <w:lvl w:ilvl="3" w:tplc="04090001" w:tentative="1">
      <w:start w:val="1"/>
      <w:numFmt w:val="bullet"/>
      <w:lvlText w:val=""/>
      <w:lvlJc w:val="left"/>
      <w:pPr>
        <w:ind w:left="5740" w:hanging="360"/>
      </w:pPr>
      <w:rPr>
        <w:rFonts w:ascii="Symbol" w:hAnsi="Symbol" w:hint="default"/>
      </w:rPr>
    </w:lvl>
    <w:lvl w:ilvl="4" w:tplc="04090003" w:tentative="1">
      <w:start w:val="1"/>
      <w:numFmt w:val="bullet"/>
      <w:lvlText w:val="o"/>
      <w:lvlJc w:val="left"/>
      <w:pPr>
        <w:ind w:left="6460" w:hanging="360"/>
      </w:pPr>
      <w:rPr>
        <w:rFonts w:ascii="Courier New" w:hAnsi="Courier New" w:cs="Courier New" w:hint="default"/>
      </w:rPr>
    </w:lvl>
    <w:lvl w:ilvl="5" w:tplc="04090005" w:tentative="1">
      <w:start w:val="1"/>
      <w:numFmt w:val="bullet"/>
      <w:lvlText w:val=""/>
      <w:lvlJc w:val="left"/>
      <w:pPr>
        <w:ind w:left="7180" w:hanging="360"/>
      </w:pPr>
      <w:rPr>
        <w:rFonts w:ascii="Wingdings" w:hAnsi="Wingdings" w:hint="default"/>
      </w:rPr>
    </w:lvl>
    <w:lvl w:ilvl="6" w:tplc="04090001" w:tentative="1">
      <w:start w:val="1"/>
      <w:numFmt w:val="bullet"/>
      <w:lvlText w:val=""/>
      <w:lvlJc w:val="left"/>
      <w:pPr>
        <w:ind w:left="7900" w:hanging="360"/>
      </w:pPr>
      <w:rPr>
        <w:rFonts w:ascii="Symbol" w:hAnsi="Symbol" w:hint="default"/>
      </w:rPr>
    </w:lvl>
    <w:lvl w:ilvl="7" w:tplc="04090003" w:tentative="1">
      <w:start w:val="1"/>
      <w:numFmt w:val="bullet"/>
      <w:lvlText w:val="o"/>
      <w:lvlJc w:val="left"/>
      <w:pPr>
        <w:ind w:left="8620" w:hanging="360"/>
      </w:pPr>
      <w:rPr>
        <w:rFonts w:ascii="Courier New" w:hAnsi="Courier New" w:cs="Courier New" w:hint="default"/>
      </w:rPr>
    </w:lvl>
    <w:lvl w:ilvl="8" w:tplc="04090005" w:tentative="1">
      <w:start w:val="1"/>
      <w:numFmt w:val="bullet"/>
      <w:lvlText w:val=""/>
      <w:lvlJc w:val="left"/>
      <w:pPr>
        <w:ind w:left="9340" w:hanging="360"/>
      </w:pPr>
      <w:rPr>
        <w:rFonts w:ascii="Wingdings" w:hAnsi="Wingdings" w:hint="default"/>
      </w:rPr>
    </w:lvl>
  </w:abstractNum>
  <w:num w:numId="1">
    <w:abstractNumId w:val="29"/>
  </w:num>
  <w:num w:numId="2">
    <w:abstractNumId w:val="8"/>
  </w:num>
  <w:num w:numId="3">
    <w:abstractNumId w:val="10"/>
  </w:num>
  <w:num w:numId="4">
    <w:abstractNumId w:val="20"/>
  </w:num>
  <w:num w:numId="5">
    <w:abstractNumId w:val="19"/>
  </w:num>
  <w:num w:numId="6">
    <w:abstractNumId w:val="3"/>
  </w:num>
  <w:num w:numId="7">
    <w:abstractNumId w:val="17"/>
  </w:num>
  <w:num w:numId="8">
    <w:abstractNumId w:val="12"/>
  </w:num>
  <w:num w:numId="9">
    <w:abstractNumId w:val="14"/>
  </w:num>
  <w:num w:numId="10">
    <w:abstractNumId w:val="4"/>
  </w:num>
  <w:num w:numId="11">
    <w:abstractNumId w:val="15"/>
  </w:num>
  <w:num w:numId="12">
    <w:abstractNumId w:val="5"/>
  </w:num>
  <w:num w:numId="13">
    <w:abstractNumId w:val="21"/>
  </w:num>
  <w:num w:numId="14">
    <w:abstractNumId w:val="1"/>
  </w:num>
  <w:num w:numId="15">
    <w:abstractNumId w:val="18"/>
  </w:num>
  <w:num w:numId="16">
    <w:abstractNumId w:val="16"/>
  </w:num>
  <w:num w:numId="17">
    <w:abstractNumId w:val="6"/>
  </w:num>
  <w:num w:numId="18">
    <w:abstractNumId w:val="24"/>
  </w:num>
  <w:num w:numId="19">
    <w:abstractNumId w:val="11"/>
  </w:num>
  <w:num w:numId="20">
    <w:abstractNumId w:val="2"/>
  </w:num>
  <w:num w:numId="21">
    <w:abstractNumId w:val="22"/>
  </w:num>
  <w:num w:numId="22">
    <w:abstractNumId w:val="7"/>
  </w:num>
  <w:num w:numId="23">
    <w:abstractNumId w:val="23"/>
  </w:num>
  <w:num w:numId="24">
    <w:abstractNumId w:val="9"/>
  </w:num>
  <w:num w:numId="25">
    <w:abstractNumId w:val="0"/>
  </w:num>
  <w:num w:numId="26">
    <w:abstractNumId w:val="26"/>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3"/>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DB"/>
    <w:rsid w:val="00031204"/>
    <w:rsid w:val="00043744"/>
    <w:rsid w:val="00084E92"/>
    <w:rsid w:val="00096343"/>
    <w:rsid w:val="000B4BCA"/>
    <w:rsid w:val="000D2357"/>
    <w:rsid w:val="000F6F27"/>
    <w:rsid w:val="00104A35"/>
    <w:rsid w:val="00146C8F"/>
    <w:rsid w:val="00150ABA"/>
    <w:rsid w:val="001552B9"/>
    <w:rsid w:val="0018783B"/>
    <w:rsid w:val="001E7FB4"/>
    <w:rsid w:val="00207F8B"/>
    <w:rsid w:val="00213FDB"/>
    <w:rsid w:val="00215EE6"/>
    <w:rsid w:val="00246B68"/>
    <w:rsid w:val="00247677"/>
    <w:rsid w:val="002913B8"/>
    <w:rsid w:val="002B16E1"/>
    <w:rsid w:val="002D1FD6"/>
    <w:rsid w:val="002F2D04"/>
    <w:rsid w:val="00310350"/>
    <w:rsid w:val="0032783F"/>
    <w:rsid w:val="00332564"/>
    <w:rsid w:val="003557D4"/>
    <w:rsid w:val="003766F6"/>
    <w:rsid w:val="003B0350"/>
    <w:rsid w:val="003B17AA"/>
    <w:rsid w:val="003B3F08"/>
    <w:rsid w:val="003D26A1"/>
    <w:rsid w:val="00421D76"/>
    <w:rsid w:val="00424DEF"/>
    <w:rsid w:val="0043596A"/>
    <w:rsid w:val="004606F8"/>
    <w:rsid w:val="00477F2E"/>
    <w:rsid w:val="004A58E6"/>
    <w:rsid w:val="0050690C"/>
    <w:rsid w:val="00514B7B"/>
    <w:rsid w:val="00523B3D"/>
    <w:rsid w:val="005242DD"/>
    <w:rsid w:val="0053560B"/>
    <w:rsid w:val="005A54C3"/>
    <w:rsid w:val="005C738D"/>
    <w:rsid w:val="006476B1"/>
    <w:rsid w:val="006559A3"/>
    <w:rsid w:val="006620F3"/>
    <w:rsid w:val="00670291"/>
    <w:rsid w:val="006765CA"/>
    <w:rsid w:val="006813EE"/>
    <w:rsid w:val="00695C07"/>
    <w:rsid w:val="00697B47"/>
    <w:rsid w:val="006B47DC"/>
    <w:rsid w:val="006B4A5D"/>
    <w:rsid w:val="006C7860"/>
    <w:rsid w:val="006E0132"/>
    <w:rsid w:val="006E6E94"/>
    <w:rsid w:val="006F7458"/>
    <w:rsid w:val="00700876"/>
    <w:rsid w:val="00722F54"/>
    <w:rsid w:val="007327D5"/>
    <w:rsid w:val="00740F8A"/>
    <w:rsid w:val="007667F8"/>
    <w:rsid w:val="007F1768"/>
    <w:rsid w:val="00857F3E"/>
    <w:rsid w:val="0088702E"/>
    <w:rsid w:val="008B6556"/>
    <w:rsid w:val="008B7C9B"/>
    <w:rsid w:val="008C2F7C"/>
    <w:rsid w:val="008F5003"/>
    <w:rsid w:val="00925E63"/>
    <w:rsid w:val="009279E8"/>
    <w:rsid w:val="009624A6"/>
    <w:rsid w:val="0098200C"/>
    <w:rsid w:val="00983F57"/>
    <w:rsid w:val="00992AA7"/>
    <w:rsid w:val="009A0575"/>
    <w:rsid w:val="009C78AD"/>
    <w:rsid w:val="009E28A9"/>
    <w:rsid w:val="00A14B4D"/>
    <w:rsid w:val="00A25D08"/>
    <w:rsid w:val="00A56CE8"/>
    <w:rsid w:val="00A77335"/>
    <w:rsid w:val="00A83E88"/>
    <w:rsid w:val="00A85B0A"/>
    <w:rsid w:val="00AC4EC9"/>
    <w:rsid w:val="00B013EB"/>
    <w:rsid w:val="00B274E7"/>
    <w:rsid w:val="00B344C9"/>
    <w:rsid w:val="00B367E7"/>
    <w:rsid w:val="00B8196E"/>
    <w:rsid w:val="00BF11D7"/>
    <w:rsid w:val="00C04725"/>
    <w:rsid w:val="00C1331A"/>
    <w:rsid w:val="00C209F0"/>
    <w:rsid w:val="00C31755"/>
    <w:rsid w:val="00C3433E"/>
    <w:rsid w:val="00C4000F"/>
    <w:rsid w:val="00C534F7"/>
    <w:rsid w:val="00C7002B"/>
    <w:rsid w:val="00C909A1"/>
    <w:rsid w:val="00CD2E62"/>
    <w:rsid w:val="00CD60DC"/>
    <w:rsid w:val="00D0062C"/>
    <w:rsid w:val="00D36F59"/>
    <w:rsid w:val="00D67814"/>
    <w:rsid w:val="00DA1BBB"/>
    <w:rsid w:val="00DD04CB"/>
    <w:rsid w:val="00E07557"/>
    <w:rsid w:val="00E36F22"/>
    <w:rsid w:val="00E765E6"/>
    <w:rsid w:val="00E904B8"/>
    <w:rsid w:val="00ED76A0"/>
    <w:rsid w:val="00EE6933"/>
    <w:rsid w:val="00EF26CE"/>
    <w:rsid w:val="00F31803"/>
    <w:rsid w:val="00F7371B"/>
    <w:rsid w:val="00F7410F"/>
    <w:rsid w:val="00F95E69"/>
    <w:rsid w:val="00FB3674"/>
    <w:rsid w:val="00FC151D"/>
    <w:rsid w:val="00FF2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15:docId w15:val="{F1085B4B-38D8-4E3F-98B1-DBB32FBE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IE"/>
    </w:rPr>
  </w:style>
  <w:style w:type="paragraph" w:styleId="Heading1">
    <w:name w:val="heading 1"/>
    <w:basedOn w:val="Normal"/>
    <w:next w:val="Normal"/>
    <w:link w:val="Heading1Char"/>
    <w:uiPriority w:val="9"/>
    <w:qFormat/>
    <w:rsid w:val="00FB367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FDB"/>
    <w:pPr>
      <w:tabs>
        <w:tab w:val="center" w:pos="4320"/>
        <w:tab w:val="right" w:pos="8640"/>
      </w:tabs>
    </w:pPr>
  </w:style>
  <w:style w:type="character" w:customStyle="1" w:styleId="HeaderChar">
    <w:name w:val="Header Char"/>
    <w:basedOn w:val="DefaultParagraphFont"/>
    <w:link w:val="Header"/>
    <w:uiPriority w:val="99"/>
    <w:rsid w:val="00213FDB"/>
  </w:style>
  <w:style w:type="paragraph" w:styleId="Footer">
    <w:name w:val="footer"/>
    <w:basedOn w:val="Normal"/>
    <w:link w:val="FooterChar"/>
    <w:uiPriority w:val="99"/>
    <w:unhideWhenUsed/>
    <w:rsid w:val="00213FDB"/>
    <w:pPr>
      <w:tabs>
        <w:tab w:val="center" w:pos="4320"/>
        <w:tab w:val="right" w:pos="8640"/>
      </w:tabs>
    </w:pPr>
  </w:style>
  <w:style w:type="character" w:customStyle="1" w:styleId="FooterChar">
    <w:name w:val="Footer Char"/>
    <w:basedOn w:val="DefaultParagraphFont"/>
    <w:link w:val="Footer"/>
    <w:uiPriority w:val="99"/>
    <w:rsid w:val="00213FDB"/>
  </w:style>
  <w:style w:type="character" w:customStyle="1" w:styleId="Heading1Char">
    <w:name w:val="Heading 1 Char"/>
    <w:basedOn w:val="DefaultParagraphFont"/>
    <w:link w:val="Heading1"/>
    <w:uiPriority w:val="9"/>
    <w:rsid w:val="00FB3674"/>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FB3674"/>
  </w:style>
  <w:style w:type="paragraph" w:styleId="BalloonText">
    <w:name w:val="Balloon Text"/>
    <w:basedOn w:val="Normal"/>
    <w:link w:val="BalloonTextChar"/>
    <w:uiPriority w:val="99"/>
    <w:semiHidden/>
    <w:unhideWhenUsed/>
    <w:rsid w:val="00FB36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3674"/>
    <w:rPr>
      <w:rFonts w:ascii="Lucida Grande" w:hAnsi="Lucida Grande" w:cs="Lucida Grande"/>
      <w:sz w:val="18"/>
      <w:szCs w:val="18"/>
    </w:rPr>
  </w:style>
  <w:style w:type="paragraph" w:styleId="ListParagraph">
    <w:name w:val="List Paragraph"/>
    <w:basedOn w:val="Normal"/>
    <w:link w:val="ListParagraphChar"/>
    <w:uiPriority w:val="34"/>
    <w:qFormat/>
    <w:rsid w:val="004606F8"/>
    <w:pPr>
      <w:ind w:left="720"/>
      <w:contextualSpacing/>
    </w:pPr>
  </w:style>
  <w:style w:type="table" w:styleId="TableGrid">
    <w:name w:val="Table Grid"/>
    <w:basedOn w:val="TableNormal"/>
    <w:uiPriority w:val="59"/>
    <w:rsid w:val="00460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564"/>
    <w:pPr>
      <w:autoSpaceDE w:val="0"/>
      <w:autoSpaceDN w:val="0"/>
      <w:adjustRightInd w:val="0"/>
    </w:pPr>
    <w:rPr>
      <w:rFonts w:ascii="Calibri" w:hAnsi="Calibri" w:cs="Calibri"/>
      <w:color w:val="000000"/>
    </w:rPr>
  </w:style>
  <w:style w:type="character" w:customStyle="1" w:styleId="ListParagraphChar">
    <w:name w:val="List Paragraph Char"/>
    <w:link w:val="ListParagraph"/>
    <w:uiPriority w:val="34"/>
    <w:locked/>
    <w:rsid w:val="00E36F22"/>
    <w:rPr>
      <w:lang w:val="en-IE"/>
    </w:rPr>
  </w:style>
  <w:style w:type="character" w:customStyle="1" w:styleId="ms-rtethemeforecolor-2-0">
    <w:name w:val="ms-rtethemeforecolor-2-0"/>
    <w:basedOn w:val="DefaultParagraphFont"/>
    <w:rsid w:val="00E36F22"/>
  </w:style>
  <w:style w:type="paragraph" w:styleId="NormalWeb">
    <w:name w:val="Normal (Web)"/>
    <w:basedOn w:val="Normal"/>
    <w:uiPriority w:val="99"/>
    <w:unhideWhenUsed/>
    <w:rsid w:val="00E36F22"/>
    <w:pPr>
      <w:spacing w:before="100" w:beforeAutospacing="1" w:after="100" w:afterAutospacing="1"/>
    </w:pPr>
    <w:rPr>
      <w:rFonts w:ascii="Times New Roman" w:eastAsia="Times New Roman" w:hAnsi="Times New Roman" w:cs="Times New Roman"/>
      <w:lang w:val="en-US"/>
    </w:rPr>
  </w:style>
  <w:style w:type="paragraph" w:styleId="BodyText2">
    <w:name w:val="Body Text 2"/>
    <w:basedOn w:val="Normal"/>
    <w:link w:val="BodyText2Char"/>
    <w:semiHidden/>
    <w:rsid w:val="006E6E94"/>
    <w:rPr>
      <w:rFonts w:ascii="Georgia" w:eastAsia="Times New Roman" w:hAnsi="Georgia" w:cs="Times New Roman"/>
      <w:sz w:val="22"/>
      <w:szCs w:val="22"/>
    </w:rPr>
  </w:style>
  <w:style w:type="character" w:customStyle="1" w:styleId="BodyText2Char">
    <w:name w:val="Body Text 2 Char"/>
    <w:basedOn w:val="DefaultParagraphFont"/>
    <w:link w:val="BodyText2"/>
    <w:semiHidden/>
    <w:rsid w:val="006E6E94"/>
    <w:rPr>
      <w:rFonts w:ascii="Georgia" w:eastAsia="Times New Roman" w:hAnsi="Georgia" w:cs="Times New Roman"/>
      <w:sz w:val="22"/>
      <w:szCs w:val="22"/>
      <w:lang w:val="en-IE"/>
    </w:rPr>
  </w:style>
  <w:style w:type="paragraph" w:styleId="BodyText3">
    <w:name w:val="Body Text 3"/>
    <w:basedOn w:val="Normal"/>
    <w:link w:val="BodyText3Char"/>
    <w:semiHidden/>
    <w:rsid w:val="006E6E94"/>
    <w:rPr>
      <w:rFonts w:ascii="Georgia" w:eastAsia="Times New Roman" w:hAnsi="Georgia" w:cs="Times New Roman"/>
    </w:rPr>
  </w:style>
  <w:style w:type="character" w:customStyle="1" w:styleId="BodyText3Char">
    <w:name w:val="Body Text 3 Char"/>
    <w:basedOn w:val="DefaultParagraphFont"/>
    <w:link w:val="BodyText3"/>
    <w:semiHidden/>
    <w:rsid w:val="006E6E94"/>
    <w:rPr>
      <w:rFonts w:ascii="Georgia" w:eastAsia="Times New Roman" w:hAnsi="Georgia" w:cs="Times New Roman"/>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DA1D20638066469B377CBB7A7EFD68" ma:contentTypeVersion="5" ma:contentTypeDescription="Create a new document." ma:contentTypeScope="" ma:versionID="cd37a8859869d4c4112fc545f7dedcf0">
  <xsd:schema xmlns:xsd="http://www.w3.org/2001/XMLSchema" xmlns:xs="http://www.w3.org/2001/XMLSchema" xmlns:p="http://schemas.microsoft.com/office/2006/metadata/properties" targetNamespace="http://schemas.microsoft.com/office/2006/metadata/properties" ma:root="true" ma:fieldsID="4606014966f62809c3aa1590cf73b2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0BC66-1307-4B4E-BED6-26126F3B4DB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799C17B6-B6E4-42A6-A023-F5EDDD647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6A15D47-5505-4EB9-B576-F740437E54C7}">
  <ds:schemaRefs>
    <ds:schemaRef ds:uri="http://schemas.microsoft.com/sharepoint/v3/contenttype/forms"/>
  </ds:schemaRefs>
</ds:datastoreItem>
</file>

<file path=customXml/itemProps4.xml><?xml version="1.0" encoding="utf-8"?>
<ds:datastoreItem xmlns:ds="http://schemas.openxmlformats.org/officeDocument/2006/customXml" ds:itemID="{3E769C03-0519-48D0-8884-CC0FAA89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5122</Words>
  <Characters>29202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South Tipperary County Council</Company>
  <LinksUpToDate>false</LinksUpToDate>
  <CharactersWithSpaces>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Stephens, Mary</cp:lastModifiedBy>
  <cp:revision>2</cp:revision>
  <cp:lastPrinted>2022-08-30T09:40:00Z</cp:lastPrinted>
  <dcterms:created xsi:type="dcterms:W3CDTF">2022-09-01T10:12:00Z</dcterms:created>
  <dcterms:modified xsi:type="dcterms:W3CDTF">2022-09-01T10:12:00Z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0x010100B0DA1D20638066469B377CBB7A7EFD68</vt:lpwstr>
  </property>
  <property fmtid="{D5CDD505-2E9C-101B-9397-08002B2CF9AE}" pid="3" name="Order">
    <vt:r8>260200</vt:r8>
  </property>
</Properties>
</file>